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543BDB" w14:textId="77777777" w:rsidR="00EE0B07" w:rsidRDefault="002054AE">
      <w:pPr>
        <w:snapToGrid w:val="0"/>
        <w:spacing w:afterLines="25" w:after="78" w:line="360" w:lineRule="exact"/>
        <w:jc w:val="center"/>
        <w:rPr>
          <w:rFonts w:ascii="Times New Roman" w:eastAsia="宋体" w:hAnsi="Times New Roman" w:cs="Times New Roman"/>
          <w:b/>
          <w:kern w:val="0"/>
          <w:sz w:val="30"/>
          <w:szCs w:val="30"/>
          <w:lang w:val="zh-CN" w:bidi="zh-CN"/>
        </w:rPr>
      </w:pPr>
      <w:r>
        <w:rPr>
          <w:rFonts w:ascii="Times New Roman" w:eastAsia="宋体" w:hAnsi="Times New Roman" w:cs="Times New Roman" w:hint="eastAsia"/>
          <w:b/>
          <w:kern w:val="0"/>
          <w:sz w:val="30"/>
          <w:szCs w:val="30"/>
          <w:lang w:val="zh-CN" w:bidi="zh-CN"/>
        </w:rPr>
        <w:t>黄河财产保险股份有限公司</w:t>
      </w:r>
    </w:p>
    <w:p w14:paraId="10708AEB" w14:textId="4966E6B0" w:rsidR="00EE0B07" w:rsidRDefault="002054AE">
      <w:pPr>
        <w:snapToGrid w:val="0"/>
        <w:spacing w:afterLines="25" w:after="78" w:line="360" w:lineRule="exact"/>
        <w:jc w:val="center"/>
        <w:rPr>
          <w:rFonts w:ascii="Times New Roman" w:eastAsia="宋体" w:hAnsi="Times New Roman" w:cs="Times New Roman"/>
          <w:b/>
          <w:kern w:val="0"/>
          <w:sz w:val="30"/>
          <w:szCs w:val="30"/>
          <w:lang w:val="zh-CN" w:bidi="zh-CN"/>
        </w:rPr>
      </w:pPr>
      <w:r>
        <w:rPr>
          <w:rFonts w:ascii="Times New Roman" w:eastAsia="宋体" w:hAnsi="Times New Roman" w:cs="Times New Roman" w:hint="eastAsia"/>
          <w:b/>
          <w:kern w:val="0"/>
          <w:sz w:val="30"/>
          <w:szCs w:val="30"/>
          <w:lang w:val="zh-CN" w:bidi="zh-CN"/>
        </w:rPr>
        <w:t>雇员忠诚保证保险附加</w:t>
      </w:r>
      <w:r w:rsidR="00320FCE">
        <w:rPr>
          <w:rFonts w:ascii="Times New Roman" w:eastAsia="宋体" w:hAnsi="Times New Roman" w:cs="Times New Roman" w:hint="eastAsia"/>
          <w:b/>
          <w:kern w:val="0"/>
          <w:sz w:val="30"/>
          <w:szCs w:val="30"/>
          <w:lang w:val="zh-CN" w:bidi="zh-CN"/>
        </w:rPr>
        <w:t>扩展报告</w:t>
      </w:r>
      <w:r>
        <w:rPr>
          <w:rFonts w:ascii="Times New Roman" w:eastAsia="宋体" w:hAnsi="Times New Roman" w:cs="Times New Roman" w:hint="eastAsia"/>
          <w:b/>
          <w:kern w:val="0"/>
          <w:sz w:val="30"/>
          <w:szCs w:val="30"/>
          <w:lang w:val="zh-CN" w:bidi="zh-CN"/>
        </w:rPr>
        <w:t>期保险条款</w:t>
      </w:r>
    </w:p>
    <w:p w14:paraId="7DC71B8A" w14:textId="09B4C836" w:rsidR="00CC2003" w:rsidRDefault="00CC2003" w:rsidP="00CC2003">
      <w:pPr>
        <w:snapToGrid w:val="0"/>
        <w:spacing w:afterLines="25" w:after="78" w:line="360" w:lineRule="exact"/>
        <w:jc w:val="center"/>
        <w:rPr>
          <w:rFonts w:ascii="宋体" w:hAnsi="宋体" w:cs="宋体"/>
          <w:color w:val="000000"/>
          <w:kern w:val="0"/>
          <w:sz w:val="24"/>
          <w:szCs w:val="20"/>
        </w:rPr>
      </w:pPr>
      <w:r>
        <w:rPr>
          <w:rFonts w:ascii="宋体" w:hAnsi="宋体" w:cs="宋体" w:hint="eastAsia"/>
          <w:color w:val="000000"/>
          <w:kern w:val="0"/>
          <w:sz w:val="24"/>
        </w:rPr>
        <w:t>（注册号：</w:t>
      </w:r>
      <w:r w:rsidRPr="00CC2003">
        <w:rPr>
          <w:rFonts w:ascii="宋体" w:hAnsi="宋体" w:cs="宋体"/>
          <w:color w:val="000000"/>
          <w:kern w:val="0"/>
          <w:sz w:val="24"/>
        </w:rPr>
        <w:t>C00023131422024112803923</w:t>
      </w:r>
      <w:bookmarkStart w:id="0" w:name="_GoBack"/>
      <w:bookmarkEnd w:id="0"/>
      <w:r>
        <w:rPr>
          <w:rFonts w:ascii="宋体" w:hAnsi="宋体" w:cs="宋体" w:hint="eastAsia"/>
          <w:color w:val="000000"/>
          <w:kern w:val="0"/>
          <w:sz w:val="24"/>
        </w:rPr>
        <w:t>）</w:t>
      </w:r>
    </w:p>
    <w:p w14:paraId="3A30B461" w14:textId="77777777" w:rsidR="00EE0B07" w:rsidRDefault="00EE0B07">
      <w:pPr>
        <w:snapToGrid w:val="0"/>
        <w:spacing w:afterLines="25" w:after="78" w:line="360" w:lineRule="exact"/>
        <w:ind w:firstLineChars="200" w:firstLine="480"/>
        <w:rPr>
          <w:rFonts w:ascii="宋体" w:hAnsi="宋体" w:cs="宋体"/>
          <w:color w:val="000000"/>
          <w:kern w:val="0"/>
          <w:sz w:val="24"/>
        </w:rPr>
      </w:pPr>
    </w:p>
    <w:p w14:paraId="4D8A6240" w14:textId="4B2873AF" w:rsidR="00EE0B07" w:rsidRDefault="002054AE">
      <w:pPr>
        <w:snapToGrid w:val="0"/>
        <w:spacing w:afterLines="25" w:after="78" w:line="360" w:lineRule="exact"/>
        <w:ind w:firstLineChars="200" w:firstLine="482"/>
        <w:rPr>
          <w:rFonts w:ascii="宋体" w:hAnsi="宋体"/>
          <w:sz w:val="24"/>
        </w:rPr>
      </w:pPr>
      <w:r>
        <w:rPr>
          <w:rFonts w:ascii="Calibri" w:hAnsi="宋体" w:hint="eastAsia"/>
          <w:b/>
          <w:sz w:val="24"/>
        </w:rPr>
        <w:t>第一条</w:t>
      </w:r>
      <w:r>
        <w:rPr>
          <w:rFonts w:ascii="Calibri" w:hAnsi="宋体" w:hint="eastAsia"/>
          <w:b/>
          <w:sz w:val="24"/>
        </w:rPr>
        <w:t xml:space="preserve"> </w:t>
      </w:r>
      <w:r>
        <w:rPr>
          <w:rFonts w:ascii="宋体" w:hAnsi="宋体" w:hint="eastAsia"/>
          <w:color w:val="000000"/>
          <w:sz w:val="24"/>
        </w:rPr>
        <w:t>本附加</w:t>
      </w:r>
      <w:proofErr w:type="gramStart"/>
      <w:r>
        <w:rPr>
          <w:rFonts w:ascii="宋体" w:hAnsi="宋体" w:hint="eastAsia"/>
          <w:color w:val="000000"/>
          <w:sz w:val="24"/>
        </w:rPr>
        <w:t>险合同</w:t>
      </w:r>
      <w:proofErr w:type="gramEnd"/>
      <w:r>
        <w:rPr>
          <w:rFonts w:ascii="宋体" w:hAnsi="宋体" w:hint="eastAsia"/>
          <w:color w:val="000000"/>
          <w:sz w:val="24"/>
        </w:rPr>
        <w:t>须附加于黄河财产保险股份有限公司雇员忠诚保证保险（以下简称“主险”）合同。</w:t>
      </w:r>
      <w:r>
        <w:rPr>
          <w:rFonts w:ascii="宋体" w:hAnsi="宋体" w:hint="eastAsia"/>
          <w:sz w:val="24"/>
        </w:rPr>
        <w:t>主</w:t>
      </w:r>
      <w:proofErr w:type="gramStart"/>
      <w:r>
        <w:rPr>
          <w:rFonts w:ascii="宋体" w:hAnsi="宋体" w:hint="eastAsia"/>
          <w:sz w:val="24"/>
        </w:rPr>
        <w:t>险合同</w:t>
      </w:r>
      <w:proofErr w:type="gramEnd"/>
      <w:r>
        <w:rPr>
          <w:rFonts w:ascii="宋体" w:hAnsi="宋体" w:hint="eastAsia"/>
          <w:sz w:val="24"/>
        </w:rPr>
        <w:t>所附条款、投保单、保险单、保险凭证以及批单等，凡与本附加</w:t>
      </w:r>
      <w:proofErr w:type="gramStart"/>
      <w:r>
        <w:rPr>
          <w:rFonts w:ascii="宋体" w:hAnsi="宋体" w:hint="eastAsia"/>
          <w:sz w:val="24"/>
        </w:rPr>
        <w:t>险合同</w:t>
      </w:r>
      <w:proofErr w:type="gramEnd"/>
      <w:r>
        <w:rPr>
          <w:rFonts w:ascii="宋体" w:hAnsi="宋体" w:hint="eastAsia"/>
          <w:sz w:val="24"/>
        </w:rPr>
        <w:t>相关者，均为本附加</w:t>
      </w:r>
      <w:proofErr w:type="gramStart"/>
      <w:r>
        <w:rPr>
          <w:rFonts w:ascii="宋体" w:hAnsi="宋体" w:hint="eastAsia"/>
          <w:sz w:val="24"/>
        </w:rPr>
        <w:t>险合同</w:t>
      </w:r>
      <w:proofErr w:type="gramEnd"/>
      <w:r>
        <w:rPr>
          <w:rFonts w:ascii="宋体" w:hAnsi="宋体" w:hint="eastAsia"/>
          <w:sz w:val="24"/>
        </w:rPr>
        <w:t>的构成部分。凡涉及本附加</w:t>
      </w:r>
      <w:proofErr w:type="gramStart"/>
      <w:r>
        <w:rPr>
          <w:rFonts w:ascii="宋体" w:hAnsi="宋体" w:hint="eastAsia"/>
          <w:sz w:val="24"/>
        </w:rPr>
        <w:t>险合同</w:t>
      </w:r>
      <w:proofErr w:type="gramEnd"/>
      <w:r>
        <w:rPr>
          <w:rFonts w:ascii="宋体" w:hAnsi="宋体" w:hint="eastAsia"/>
          <w:sz w:val="24"/>
        </w:rPr>
        <w:t>的约定，均应采用书面形式。</w:t>
      </w:r>
    </w:p>
    <w:p w14:paraId="79BAE3F9" w14:textId="5A109FBD" w:rsidR="00EE0B07" w:rsidRDefault="002054AE">
      <w:pPr>
        <w:snapToGrid w:val="0"/>
        <w:spacing w:afterLines="25" w:after="78" w:line="360" w:lineRule="exac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主</w:t>
      </w:r>
      <w:proofErr w:type="gramStart"/>
      <w:r>
        <w:rPr>
          <w:rFonts w:ascii="宋体" w:hAnsi="宋体" w:cs="宋体" w:hint="eastAsia"/>
          <w:color w:val="000000"/>
          <w:kern w:val="0"/>
          <w:sz w:val="24"/>
        </w:rPr>
        <w:t>险合同</w:t>
      </w:r>
      <w:proofErr w:type="gramEnd"/>
      <w:r>
        <w:rPr>
          <w:rFonts w:ascii="宋体" w:hAnsi="宋体" w:cs="宋体" w:hint="eastAsia"/>
          <w:color w:val="000000"/>
          <w:kern w:val="0"/>
          <w:sz w:val="24"/>
        </w:rPr>
        <w:t>效力终止，本附加</w:t>
      </w:r>
      <w:proofErr w:type="gramStart"/>
      <w:r>
        <w:rPr>
          <w:rFonts w:ascii="宋体" w:hAnsi="宋体" w:cs="宋体" w:hint="eastAsia"/>
          <w:color w:val="000000"/>
          <w:kern w:val="0"/>
          <w:sz w:val="24"/>
        </w:rPr>
        <w:t>险合同</w:t>
      </w:r>
      <w:proofErr w:type="gramEnd"/>
      <w:r>
        <w:rPr>
          <w:rFonts w:ascii="宋体" w:hAnsi="宋体" w:cs="宋体" w:hint="eastAsia"/>
          <w:color w:val="000000"/>
          <w:kern w:val="0"/>
          <w:sz w:val="24"/>
        </w:rPr>
        <w:t>效力亦终止；主</w:t>
      </w:r>
      <w:proofErr w:type="gramStart"/>
      <w:r>
        <w:rPr>
          <w:rFonts w:ascii="宋体" w:hAnsi="宋体" w:cs="宋体" w:hint="eastAsia"/>
          <w:color w:val="000000"/>
          <w:kern w:val="0"/>
          <w:sz w:val="24"/>
        </w:rPr>
        <w:t>险合同</w:t>
      </w:r>
      <w:proofErr w:type="gramEnd"/>
      <w:r>
        <w:rPr>
          <w:rFonts w:ascii="宋体" w:hAnsi="宋体" w:cs="宋体" w:hint="eastAsia"/>
          <w:color w:val="000000"/>
          <w:kern w:val="0"/>
          <w:sz w:val="24"/>
        </w:rPr>
        <w:t>无效，本附加</w:t>
      </w:r>
      <w:proofErr w:type="gramStart"/>
      <w:r>
        <w:rPr>
          <w:rFonts w:ascii="宋体" w:hAnsi="宋体" w:hint="eastAsia"/>
          <w:color w:val="000000"/>
          <w:sz w:val="24"/>
        </w:rPr>
        <w:t>险合同</w:t>
      </w:r>
      <w:proofErr w:type="gramEnd"/>
      <w:r>
        <w:rPr>
          <w:rFonts w:ascii="宋体" w:hAnsi="宋体" w:hint="eastAsia"/>
          <w:color w:val="000000"/>
          <w:sz w:val="24"/>
        </w:rPr>
        <w:t>亦无效。主</w:t>
      </w:r>
      <w:proofErr w:type="gramStart"/>
      <w:r>
        <w:rPr>
          <w:rFonts w:ascii="宋体" w:hAnsi="宋体" w:hint="eastAsia"/>
          <w:color w:val="000000"/>
          <w:sz w:val="24"/>
        </w:rPr>
        <w:t>险合同</w:t>
      </w:r>
      <w:proofErr w:type="gramEnd"/>
      <w:r>
        <w:rPr>
          <w:rFonts w:ascii="宋体" w:hAnsi="宋体" w:hint="eastAsia"/>
          <w:color w:val="000000"/>
          <w:sz w:val="24"/>
        </w:rPr>
        <w:t>与本附加</w:t>
      </w:r>
      <w:proofErr w:type="gramStart"/>
      <w:r>
        <w:rPr>
          <w:rFonts w:ascii="宋体" w:hAnsi="宋体" w:hint="eastAsia"/>
          <w:color w:val="000000"/>
          <w:sz w:val="24"/>
        </w:rPr>
        <w:t>险合同相</w:t>
      </w:r>
      <w:proofErr w:type="gramEnd"/>
      <w:r>
        <w:rPr>
          <w:rFonts w:ascii="宋体" w:hAnsi="宋体" w:hint="eastAsia"/>
          <w:color w:val="000000"/>
          <w:sz w:val="24"/>
        </w:rPr>
        <w:t>抵触之处，以本附加</w:t>
      </w:r>
      <w:proofErr w:type="gramStart"/>
      <w:r>
        <w:rPr>
          <w:rFonts w:ascii="宋体" w:hAnsi="宋体" w:hint="eastAsia"/>
          <w:color w:val="000000"/>
          <w:sz w:val="24"/>
        </w:rPr>
        <w:t>险合同</w:t>
      </w:r>
      <w:proofErr w:type="gramEnd"/>
      <w:r>
        <w:rPr>
          <w:rFonts w:ascii="宋体" w:hAnsi="宋体" w:hint="eastAsia"/>
          <w:color w:val="000000"/>
          <w:sz w:val="24"/>
        </w:rPr>
        <w:t>为准。本附加</w:t>
      </w:r>
      <w:proofErr w:type="gramStart"/>
      <w:r>
        <w:rPr>
          <w:rFonts w:ascii="宋体" w:hAnsi="宋体" w:hint="eastAsia"/>
          <w:color w:val="000000"/>
          <w:sz w:val="24"/>
        </w:rPr>
        <w:t>险合同</w:t>
      </w:r>
      <w:proofErr w:type="gramEnd"/>
      <w:r>
        <w:rPr>
          <w:rFonts w:ascii="宋体" w:hAnsi="宋体" w:hint="eastAsia"/>
          <w:color w:val="000000"/>
          <w:sz w:val="24"/>
        </w:rPr>
        <w:t>未约定事项，以主</w:t>
      </w:r>
      <w:proofErr w:type="gramStart"/>
      <w:r>
        <w:rPr>
          <w:rFonts w:ascii="宋体" w:hAnsi="宋体" w:hint="eastAsia"/>
          <w:color w:val="000000"/>
          <w:sz w:val="24"/>
        </w:rPr>
        <w:t>险合同</w:t>
      </w:r>
      <w:proofErr w:type="gramEnd"/>
      <w:r>
        <w:rPr>
          <w:rFonts w:ascii="宋体" w:hAnsi="宋体" w:hint="eastAsia"/>
          <w:color w:val="000000"/>
          <w:sz w:val="24"/>
        </w:rPr>
        <w:t>为准。</w:t>
      </w:r>
    </w:p>
    <w:p w14:paraId="43B0120C" w14:textId="73C6CA63" w:rsidR="00EE0B07" w:rsidRDefault="002054AE">
      <w:pPr>
        <w:snapToGrid w:val="0"/>
        <w:spacing w:afterLines="25" w:after="78" w:line="360" w:lineRule="exact"/>
        <w:ind w:firstLineChars="200" w:firstLine="482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b/>
          <w:color w:val="000000"/>
          <w:kern w:val="0"/>
          <w:sz w:val="24"/>
        </w:rPr>
        <w:t>第二条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兹经双方同意，</w:t>
      </w:r>
      <w:r>
        <w:rPr>
          <w:rFonts w:ascii="宋体" w:hAnsi="宋体" w:cs="宋体"/>
          <w:color w:val="000000"/>
          <w:kern w:val="0"/>
          <w:sz w:val="24"/>
        </w:rPr>
        <w:t>保险人</w:t>
      </w:r>
      <w:r>
        <w:rPr>
          <w:rFonts w:ascii="宋体" w:hAnsi="宋体" w:cs="宋体" w:hint="eastAsia"/>
          <w:color w:val="000000"/>
          <w:kern w:val="0"/>
          <w:sz w:val="24"/>
        </w:rPr>
        <w:t>同</w:t>
      </w:r>
      <w:r w:rsidRPr="006A154E">
        <w:rPr>
          <w:rFonts w:ascii="宋体" w:hAnsi="宋体" w:cs="宋体" w:hint="eastAsia"/>
          <w:color w:val="000000"/>
          <w:kern w:val="0"/>
          <w:sz w:val="24"/>
        </w:rPr>
        <w:t>意赔偿在</w:t>
      </w:r>
      <w:r w:rsidR="008E5D61" w:rsidRPr="006A154E">
        <w:rPr>
          <w:rFonts w:ascii="宋体" w:hAnsi="宋体" w:cs="宋体" w:hint="eastAsia"/>
          <w:color w:val="000000"/>
          <w:kern w:val="0"/>
          <w:sz w:val="24"/>
        </w:rPr>
        <w:t>保险期间内发生，同时在</w:t>
      </w:r>
      <w:r w:rsidRPr="006A154E">
        <w:rPr>
          <w:rFonts w:ascii="宋体" w:hAnsi="宋体" w:cs="宋体" w:hint="eastAsia"/>
          <w:color w:val="000000"/>
          <w:kern w:val="0"/>
          <w:sz w:val="24"/>
        </w:rPr>
        <w:t>以下时</w:t>
      </w:r>
      <w:r>
        <w:rPr>
          <w:rFonts w:ascii="宋体" w:hAnsi="宋体" w:cs="宋体" w:hint="eastAsia"/>
          <w:color w:val="000000"/>
          <w:kern w:val="0"/>
          <w:sz w:val="24"/>
        </w:rPr>
        <w:t>间内发现</w:t>
      </w:r>
      <w:r w:rsidR="00320FCE">
        <w:rPr>
          <w:rFonts w:ascii="宋体" w:hAnsi="宋体" w:cs="宋体" w:hint="eastAsia"/>
          <w:color w:val="000000"/>
          <w:kern w:val="0"/>
          <w:sz w:val="24"/>
        </w:rPr>
        <w:t>并</w:t>
      </w:r>
      <w:r w:rsidR="00A026BA">
        <w:rPr>
          <w:rFonts w:ascii="宋体" w:hAnsi="宋体" w:cs="宋体" w:hint="eastAsia"/>
          <w:color w:val="000000"/>
          <w:kern w:val="0"/>
          <w:sz w:val="24"/>
        </w:rPr>
        <w:t>向保险人</w:t>
      </w:r>
      <w:r w:rsidR="00320FCE">
        <w:rPr>
          <w:rFonts w:ascii="宋体" w:hAnsi="宋体" w:cs="宋体" w:hint="eastAsia"/>
          <w:color w:val="000000"/>
          <w:kern w:val="0"/>
          <w:sz w:val="24"/>
        </w:rPr>
        <w:t>报告</w:t>
      </w:r>
      <w:r>
        <w:rPr>
          <w:rFonts w:ascii="宋体" w:hAnsi="宋体" w:cs="宋体" w:hint="eastAsia"/>
          <w:color w:val="000000"/>
          <w:kern w:val="0"/>
          <w:sz w:val="24"/>
        </w:rPr>
        <w:t>的属于保险责任范围内的损失：</w:t>
      </w:r>
    </w:p>
    <w:p w14:paraId="00A26209" w14:textId="4EA6BF07" w:rsidR="00EE0B07" w:rsidRDefault="002054AE">
      <w:pPr>
        <w:snapToGrid w:val="0"/>
        <w:spacing w:afterLines="25" w:after="78" w:line="360" w:lineRule="exact"/>
        <w:ind w:firstLineChars="200" w:firstLine="480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1</w:t>
      </w:r>
      <w:r>
        <w:rPr>
          <w:rFonts w:ascii="宋体" w:hAnsi="宋体" w:cs="宋体"/>
          <w:color w:val="000000"/>
          <w:kern w:val="0"/>
          <w:sz w:val="24"/>
        </w:rPr>
        <w:t>.</w:t>
      </w:r>
      <w:r>
        <w:rPr>
          <w:rFonts w:ascii="宋体" w:hAnsi="宋体" w:cs="宋体" w:hint="eastAsia"/>
          <w:color w:val="000000"/>
          <w:kern w:val="0"/>
          <w:sz w:val="24"/>
        </w:rPr>
        <w:t>保险期间后12个月内；</w:t>
      </w:r>
    </w:p>
    <w:p w14:paraId="01DF2E38" w14:textId="77777777" w:rsidR="00EE0B07" w:rsidRDefault="002054AE">
      <w:pPr>
        <w:snapToGrid w:val="0"/>
        <w:spacing w:afterLines="25" w:after="78" w:line="360" w:lineRule="exact"/>
        <w:ind w:firstLineChars="200" w:firstLine="480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2</w:t>
      </w:r>
      <w:r>
        <w:rPr>
          <w:rFonts w:ascii="宋体" w:hAnsi="宋体" w:cs="宋体"/>
          <w:color w:val="000000"/>
          <w:kern w:val="0"/>
          <w:sz w:val="24"/>
        </w:rPr>
        <w:t>.</w:t>
      </w:r>
      <w:r>
        <w:rPr>
          <w:rFonts w:ascii="宋体" w:hAnsi="宋体" w:cs="宋体" w:hint="eastAsia"/>
          <w:color w:val="000000"/>
          <w:kern w:val="0"/>
          <w:sz w:val="24"/>
        </w:rPr>
        <w:t>在雇员死亡、被解雇或退休后12个月内</w:t>
      </w:r>
      <w:r>
        <w:rPr>
          <w:rFonts w:ascii="宋体" w:hAnsi="宋体" w:cs="宋体"/>
          <w:color w:val="000000"/>
          <w:kern w:val="0"/>
          <w:sz w:val="24"/>
        </w:rPr>
        <w:t>。</w:t>
      </w:r>
    </w:p>
    <w:p w14:paraId="447BFA1E" w14:textId="6DFB4EA0" w:rsidR="00EE0B07" w:rsidRDefault="002054AE">
      <w:pPr>
        <w:snapToGrid w:val="0"/>
        <w:spacing w:afterLines="25" w:after="78" w:line="360" w:lineRule="exact"/>
        <w:ind w:firstLineChars="200" w:firstLine="480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上述以首先发生者为准。</w:t>
      </w:r>
    </w:p>
    <w:p w14:paraId="7EAF1DAD" w14:textId="5D043D38" w:rsidR="00EE0B07" w:rsidRDefault="002054AE">
      <w:pPr>
        <w:snapToGrid w:val="0"/>
        <w:spacing w:afterLines="25" w:after="78" w:line="360" w:lineRule="exact"/>
        <w:ind w:firstLineChars="200" w:firstLine="480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>主</w:t>
      </w:r>
      <w:r>
        <w:rPr>
          <w:rFonts w:ascii="宋体" w:hAnsi="宋体" w:cs="宋体" w:hint="eastAsia"/>
          <w:color w:val="000000"/>
          <w:kern w:val="0"/>
          <w:sz w:val="24"/>
        </w:rPr>
        <w:t>险责任项下所载其他条件不变。</w:t>
      </w:r>
    </w:p>
    <w:p w14:paraId="562F74EF" w14:textId="77777777" w:rsidR="00EE0B07" w:rsidRDefault="00EE0B07">
      <w:pPr>
        <w:snapToGrid w:val="0"/>
        <w:spacing w:afterLines="25" w:after="78" w:line="360" w:lineRule="exact"/>
        <w:ind w:firstLineChars="200" w:firstLine="480"/>
        <w:rPr>
          <w:rFonts w:ascii="宋体" w:hAnsi="宋体" w:cs="宋体"/>
          <w:color w:val="000000"/>
          <w:kern w:val="0"/>
          <w:sz w:val="24"/>
        </w:rPr>
      </w:pPr>
    </w:p>
    <w:sectPr w:rsidR="00EE0B0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46E670" w14:textId="77777777" w:rsidR="00B035E6" w:rsidRDefault="00B035E6" w:rsidP="006A154E">
      <w:r>
        <w:separator/>
      </w:r>
    </w:p>
  </w:endnote>
  <w:endnote w:type="continuationSeparator" w:id="0">
    <w:p w14:paraId="1E95CB59" w14:textId="77777777" w:rsidR="00B035E6" w:rsidRDefault="00B035E6" w:rsidP="006A1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263944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8FD8FFB" w14:textId="7103AFBE" w:rsidR="00286A04" w:rsidRDefault="00286A04" w:rsidP="00286A04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C200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C200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45DD11" w14:textId="77777777" w:rsidR="00B035E6" w:rsidRDefault="00B035E6" w:rsidP="006A154E">
      <w:r>
        <w:separator/>
      </w:r>
    </w:p>
  </w:footnote>
  <w:footnote w:type="continuationSeparator" w:id="0">
    <w:p w14:paraId="6349469B" w14:textId="77777777" w:rsidR="00B035E6" w:rsidRDefault="00B035E6" w:rsidP="006A15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D70E3D"/>
    <w:multiLevelType w:val="hybridMultilevel"/>
    <w:tmpl w:val="DA5ECC92"/>
    <w:lvl w:ilvl="0" w:tplc="69CAFD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I1NGQ4MDY4NjMxYWVlMzc3ODM2NDE0MmU1ODUxYzYifQ=="/>
  </w:docVars>
  <w:rsids>
    <w:rsidRoot w:val="0063639F"/>
    <w:rsid w:val="001670AA"/>
    <w:rsid w:val="002054AE"/>
    <w:rsid w:val="00245613"/>
    <w:rsid w:val="002769EE"/>
    <w:rsid w:val="00286A04"/>
    <w:rsid w:val="002D0E9B"/>
    <w:rsid w:val="00320FCE"/>
    <w:rsid w:val="003D5D35"/>
    <w:rsid w:val="00414D82"/>
    <w:rsid w:val="00461DA6"/>
    <w:rsid w:val="00501E7F"/>
    <w:rsid w:val="0063639F"/>
    <w:rsid w:val="006A154E"/>
    <w:rsid w:val="008E5D61"/>
    <w:rsid w:val="00A026BA"/>
    <w:rsid w:val="00A33FDE"/>
    <w:rsid w:val="00A679B1"/>
    <w:rsid w:val="00AC7F3C"/>
    <w:rsid w:val="00B035E6"/>
    <w:rsid w:val="00CC1F99"/>
    <w:rsid w:val="00CC2003"/>
    <w:rsid w:val="00CD00FB"/>
    <w:rsid w:val="00D872E3"/>
    <w:rsid w:val="00E7493D"/>
    <w:rsid w:val="00EE0B07"/>
    <w:rsid w:val="00F40EA5"/>
    <w:rsid w:val="4841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80A732"/>
  <w15:docId w15:val="{463B71D9-DE9F-417E-BB8E-A371359E1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link w:val="3Char"/>
    <w:pPr>
      <w:widowControl/>
      <w:spacing w:before="60" w:after="60" w:line="280" w:lineRule="atLeast"/>
      <w:ind w:right="291" w:firstLine="400"/>
    </w:pPr>
    <w:rPr>
      <w:rFonts w:ascii="宋体" w:eastAsia="宋体" w:hAnsi="Times New Roman" w:cs="Times New Roman"/>
      <w:kern w:val="0"/>
      <w:szCs w:val="20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3Char">
    <w:name w:val="正文文本缩进 3 Char"/>
    <w:basedOn w:val="a0"/>
    <w:link w:val="3"/>
    <w:rPr>
      <w:rFonts w:ascii="宋体" w:eastAsia="宋体" w:hAnsi="Times New Roman" w:cs="Times New Roman"/>
      <w:kern w:val="0"/>
      <w:szCs w:val="20"/>
    </w:rPr>
  </w:style>
  <w:style w:type="paragraph" w:customStyle="1" w:styleId="ParaCharCharChar1CharCharCharCharCharCharChar">
    <w:name w:val="默认段落字体 Para Char Char Char1 Char Char Char Char Char Char Char"/>
    <w:basedOn w:val="a"/>
    <w:qFormat/>
    <w:pPr>
      <w:adjustRightInd w:val="0"/>
      <w:spacing w:line="360" w:lineRule="auto"/>
    </w:pPr>
    <w:rPr>
      <w:rFonts w:ascii="Times New Roman" w:eastAsia="宋体" w:hAnsi="Times New Roman" w:cs="Times New Roman"/>
      <w:szCs w:val="20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paragraph" w:customStyle="1" w:styleId="1">
    <w:name w:val="修订1"/>
    <w:hidden/>
    <w:uiPriority w:val="99"/>
    <w:semiHidden/>
    <w:rPr>
      <w:kern w:val="2"/>
      <w:sz w:val="21"/>
      <w:szCs w:val="22"/>
    </w:rPr>
  </w:style>
  <w:style w:type="character" w:styleId="a7">
    <w:name w:val="annotation reference"/>
    <w:basedOn w:val="a0"/>
    <w:uiPriority w:val="99"/>
    <w:semiHidden/>
    <w:unhideWhenUsed/>
    <w:rsid w:val="00320FCE"/>
    <w:rPr>
      <w:sz w:val="21"/>
      <w:szCs w:val="21"/>
    </w:rPr>
  </w:style>
  <w:style w:type="paragraph" w:styleId="a8">
    <w:name w:val="annotation text"/>
    <w:basedOn w:val="a"/>
    <w:link w:val="Char2"/>
    <w:uiPriority w:val="99"/>
    <w:semiHidden/>
    <w:unhideWhenUsed/>
    <w:rsid w:val="00320FCE"/>
    <w:pPr>
      <w:jc w:val="left"/>
    </w:pPr>
  </w:style>
  <w:style w:type="character" w:customStyle="1" w:styleId="Char2">
    <w:name w:val="批注文字 Char"/>
    <w:basedOn w:val="a0"/>
    <w:link w:val="a8"/>
    <w:uiPriority w:val="99"/>
    <w:semiHidden/>
    <w:rsid w:val="00320FCE"/>
    <w:rPr>
      <w:kern w:val="2"/>
      <w:sz w:val="21"/>
      <w:szCs w:val="22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320FCE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320FCE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6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mengliuyang（孟留洋）</dc:creator>
  <cp:lastModifiedBy>wangxiaolei(王晓磊)</cp:lastModifiedBy>
  <cp:revision>16</cp:revision>
  <cp:lastPrinted>2024-11-26T02:28:00Z</cp:lastPrinted>
  <dcterms:created xsi:type="dcterms:W3CDTF">2024-10-28T01:55:00Z</dcterms:created>
  <dcterms:modified xsi:type="dcterms:W3CDTF">2024-11-29T01:46:00Z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8710CC7EC88F479384799D70CFC96522_12</vt:lpwstr>
  </property>
</Properties>
</file>