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F2D62CD" w14:textId="77777777" w:rsidR="00846AA6" w:rsidRPr="0079381B" w:rsidRDefault="00AD708C" w:rsidP="00AD708C">
      <w:pPr>
        <w:autoSpaceDE w:val="0"/>
        <w:autoSpaceDN w:val="0"/>
        <w:spacing w:line="480" w:lineRule="exact"/>
        <w:ind w:firstLineChars="0" w:firstLine="0"/>
        <w:jc w:val="center"/>
        <w:rPr>
          <w:rFonts w:ascii="宋体" w:hAnsi="宋体"/>
          <w:b/>
          <w:bCs/>
          <w:kern w:val="0"/>
          <w:sz w:val="32"/>
          <w:szCs w:val="28"/>
        </w:rPr>
      </w:pPr>
      <w:r w:rsidRPr="0079381B">
        <w:rPr>
          <w:rFonts w:ascii="宋体" w:hAnsi="宋体" w:hint="eastAsia"/>
          <w:b/>
          <w:bCs/>
          <w:kern w:val="0"/>
          <w:sz w:val="32"/>
          <w:szCs w:val="28"/>
        </w:rPr>
        <w:t>黄河</w:t>
      </w:r>
      <w:r w:rsidR="00063D1F" w:rsidRPr="0079381B">
        <w:rPr>
          <w:rFonts w:ascii="宋体" w:hAnsi="宋体" w:hint="eastAsia"/>
          <w:b/>
          <w:bCs/>
          <w:kern w:val="0"/>
          <w:sz w:val="32"/>
          <w:szCs w:val="28"/>
        </w:rPr>
        <w:t>财产保险股份有限公司</w:t>
      </w:r>
    </w:p>
    <w:p w14:paraId="5B33FB88" w14:textId="77777777" w:rsidR="00846AA6" w:rsidRDefault="00063D1F" w:rsidP="00AD708C">
      <w:pPr>
        <w:autoSpaceDE w:val="0"/>
        <w:autoSpaceDN w:val="0"/>
        <w:spacing w:line="480" w:lineRule="exact"/>
        <w:ind w:firstLineChars="0" w:firstLine="0"/>
        <w:jc w:val="center"/>
        <w:rPr>
          <w:rFonts w:ascii="宋体" w:hAnsi="宋体"/>
          <w:b/>
          <w:bCs/>
          <w:kern w:val="0"/>
          <w:sz w:val="32"/>
          <w:szCs w:val="28"/>
        </w:rPr>
      </w:pPr>
      <w:r w:rsidRPr="0079381B">
        <w:rPr>
          <w:rFonts w:ascii="宋体" w:hAnsi="宋体" w:hint="eastAsia"/>
          <w:b/>
          <w:bCs/>
          <w:kern w:val="0"/>
          <w:sz w:val="32"/>
          <w:szCs w:val="28"/>
        </w:rPr>
        <w:t>旅行社旅游服务质量保证金履约保证保险</w:t>
      </w:r>
      <w:r w:rsidRPr="0079381B">
        <w:rPr>
          <w:rFonts w:ascii="宋体" w:hAnsi="宋体"/>
          <w:b/>
          <w:bCs/>
          <w:kern w:val="0"/>
          <w:sz w:val="32"/>
          <w:szCs w:val="28"/>
        </w:rPr>
        <w:t>条款</w:t>
      </w:r>
    </w:p>
    <w:p w14:paraId="1AA6C728" w14:textId="1971A2E6" w:rsidR="00AF358B" w:rsidRPr="00AF358B" w:rsidRDefault="00AF358B" w:rsidP="00AD708C">
      <w:pPr>
        <w:autoSpaceDE w:val="0"/>
        <w:autoSpaceDN w:val="0"/>
        <w:spacing w:line="480" w:lineRule="exact"/>
        <w:ind w:firstLineChars="0" w:firstLine="0"/>
        <w:jc w:val="center"/>
        <w:rPr>
          <w:rFonts w:ascii="宋体" w:hAnsi="宋体" w:hint="eastAsia"/>
          <w:bCs/>
          <w:kern w:val="0"/>
          <w:szCs w:val="28"/>
        </w:rPr>
      </w:pPr>
      <w:bookmarkStart w:id="0" w:name="_GoBack"/>
      <w:r w:rsidRPr="00AF358B">
        <w:rPr>
          <w:rFonts w:ascii="宋体" w:hAnsi="宋体" w:hint="eastAsia"/>
          <w:bCs/>
          <w:kern w:val="0"/>
          <w:szCs w:val="28"/>
        </w:rPr>
        <w:t>（注册号：</w:t>
      </w:r>
      <w:r w:rsidRPr="00AF358B">
        <w:rPr>
          <w:rFonts w:ascii="宋体" w:hAnsi="宋体"/>
          <w:bCs/>
          <w:kern w:val="0"/>
          <w:szCs w:val="28"/>
        </w:rPr>
        <w:t>C00023131412022052709231</w:t>
      </w:r>
      <w:r w:rsidRPr="00AF358B">
        <w:rPr>
          <w:rFonts w:ascii="宋体" w:hAnsi="宋体" w:hint="eastAsia"/>
          <w:bCs/>
          <w:kern w:val="0"/>
          <w:szCs w:val="28"/>
        </w:rPr>
        <w:t>）</w:t>
      </w:r>
    </w:p>
    <w:bookmarkEnd w:id="0"/>
    <w:p w14:paraId="74457EEC" w14:textId="77777777" w:rsidR="00846AA6" w:rsidRPr="0079381B" w:rsidRDefault="00846AA6" w:rsidP="00AD708C">
      <w:pPr>
        <w:autoSpaceDE w:val="0"/>
        <w:autoSpaceDN w:val="0"/>
        <w:spacing w:line="480" w:lineRule="exact"/>
        <w:ind w:firstLineChars="0" w:firstLine="0"/>
        <w:jc w:val="center"/>
        <w:rPr>
          <w:rFonts w:ascii="宋体" w:hAnsi="宋体"/>
          <w:bCs/>
          <w:kern w:val="0"/>
          <w:sz w:val="32"/>
          <w:szCs w:val="28"/>
        </w:rPr>
      </w:pPr>
    </w:p>
    <w:p w14:paraId="292320DE" w14:textId="77777777" w:rsidR="00846AA6" w:rsidRPr="0079381B" w:rsidRDefault="00063D1F" w:rsidP="0031315B">
      <w:pPr>
        <w:spacing w:afterLines="25" w:after="78" w:line="320" w:lineRule="exact"/>
        <w:ind w:firstLineChars="0" w:firstLine="0"/>
        <w:jc w:val="center"/>
        <w:rPr>
          <w:rFonts w:ascii="宋体" w:hAnsi="宋体" w:cs="宋体"/>
          <w:b/>
          <w:szCs w:val="24"/>
        </w:rPr>
      </w:pPr>
      <w:r w:rsidRPr="0079381B">
        <w:rPr>
          <w:rFonts w:ascii="宋体" w:hAnsi="宋体" w:cs="宋体" w:hint="eastAsia"/>
          <w:b/>
          <w:szCs w:val="24"/>
        </w:rPr>
        <w:t xml:space="preserve">总 </w:t>
      </w:r>
      <w:r w:rsidRPr="0079381B">
        <w:rPr>
          <w:rFonts w:ascii="宋体" w:hAnsi="宋体" w:cs="宋体"/>
          <w:b/>
          <w:szCs w:val="24"/>
        </w:rPr>
        <w:t xml:space="preserve"> </w:t>
      </w:r>
      <w:r w:rsidRPr="0079381B">
        <w:rPr>
          <w:rFonts w:ascii="宋体" w:hAnsi="宋体" w:cs="宋体" w:hint="eastAsia"/>
          <w:b/>
          <w:szCs w:val="24"/>
        </w:rPr>
        <w:t>则</w:t>
      </w:r>
    </w:p>
    <w:p w14:paraId="43B0A550" w14:textId="77777777" w:rsidR="00846AA6" w:rsidRPr="0079381B" w:rsidRDefault="00063D1F" w:rsidP="0031315B">
      <w:pPr>
        <w:spacing w:afterLines="25" w:after="78" w:line="320" w:lineRule="exact"/>
        <w:ind w:firstLine="482"/>
        <w:rPr>
          <w:rFonts w:ascii="宋体" w:hAnsi="宋体" w:cs="宋体"/>
          <w:szCs w:val="24"/>
        </w:rPr>
      </w:pPr>
      <w:r w:rsidRPr="0079381B">
        <w:rPr>
          <w:rFonts w:ascii="宋体" w:hAnsi="宋体" w:cs="宋体" w:hint="eastAsia"/>
          <w:b/>
          <w:szCs w:val="24"/>
        </w:rPr>
        <w:t>第一条</w:t>
      </w:r>
      <w:r w:rsidRPr="0079381B">
        <w:rPr>
          <w:rFonts w:ascii="宋体" w:hAnsi="宋体" w:cs="宋体"/>
          <w:b/>
          <w:szCs w:val="24"/>
        </w:rPr>
        <w:t xml:space="preserve"> </w:t>
      </w:r>
      <w:r w:rsidRPr="0079381B">
        <w:rPr>
          <w:rFonts w:ascii="宋体" w:hAnsi="宋体" w:cs="宋体" w:hint="eastAsia"/>
          <w:szCs w:val="24"/>
        </w:rPr>
        <w:t>本保险合同由保险条款、投保单、保险单、保险凭证及批单组成。凡涉及本保险合同的约定，均应采用书面形式。</w:t>
      </w:r>
    </w:p>
    <w:p w14:paraId="6AC2BE88" w14:textId="635CF33A" w:rsidR="00846AA6" w:rsidRPr="0079381B" w:rsidRDefault="00063D1F" w:rsidP="0031315B">
      <w:pPr>
        <w:spacing w:afterLines="25" w:after="78" w:line="320" w:lineRule="exact"/>
        <w:ind w:firstLine="482"/>
        <w:rPr>
          <w:rFonts w:ascii="宋体" w:hAnsi="宋体" w:cs="宋体"/>
          <w:szCs w:val="24"/>
        </w:rPr>
      </w:pPr>
      <w:r w:rsidRPr="0079381B">
        <w:rPr>
          <w:rFonts w:ascii="宋体" w:hAnsi="宋体" w:cs="宋体" w:hint="eastAsia"/>
          <w:b/>
          <w:szCs w:val="24"/>
        </w:rPr>
        <w:t>第二条</w:t>
      </w:r>
      <w:r w:rsidRPr="0079381B">
        <w:rPr>
          <w:rFonts w:ascii="宋体" w:hAnsi="宋体" w:cs="宋体"/>
          <w:b/>
          <w:szCs w:val="24"/>
        </w:rPr>
        <w:t xml:space="preserve"> </w:t>
      </w:r>
      <w:r w:rsidRPr="0079381B">
        <w:rPr>
          <w:rFonts w:ascii="宋体" w:hAnsi="宋体" w:cs="宋体" w:hint="eastAsia"/>
          <w:szCs w:val="24"/>
        </w:rPr>
        <w:t>根据《中华人民共和国旅游法》、《旅行社条例》等国家相关法律法规的规定，在中华人民共和国境内</w:t>
      </w:r>
      <w:r w:rsidRPr="0079381B">
        <w:rPr>
          <w:rFonts w:ascii="宋体" w:hAnsi="宋体" w:cs="宋体" w:hint="eastAsia"/>
          <w:b/>
          <w:bCs/>
          <w:szCs w:val="24"/>
        </w:rPr>
        <w:t>（不包括港、澳、台地区）</w:t>
      </w:r>
      <w:r w:rsidR="00AD708C" w:rsidRPr="0079381B">
        <w:rPr>
          <w:rFonts w:ascii="宋体" w:hAnsi="宋体" w:cs="宋体" w:hint="eastAsia"/>
          <w:szCs w:val="24"/>
        </w:rPr>
        <w:t>设立并登记注册</w:t>
      </w:r>
      <w:r w:rsidRPr="0079381B">
        <w:rPr>
          <w:rFonts w:ascii="宋体" w:hAnsi="宋体" w:cs="宋体" w:hint="eastAsia"/>
          <w:szCs w:val="24"/>
        </w:rPr>
        <w:t>，具有《旅行社业务经营许可证》的旅行社，可作为本保险合同的投保人。</w:t>
      </w:r>
    </w:p>
    <w:p w14:paraId="4C146AC1" w14:textId="77777777" w:rsidR="00846AA6" w:rsidRPr="0079381B" w:rsidRDefault="00063D1F" w:rsidP="0031315B">
      <w:pPr>
        <w:spacing w:afterLines="25" w:after="78" w:line="320" w:lineRule="exact"/>
        <w:ind w:firstLine="482"/>
        <w:rPr>
          <w:rFonts w:ascii="宋体" w:hAnsi="宋体" w:cs="宋体"/>
          <w:szCs w:val="24"/>
        </w:rPr>
      </w:pPr>
      <w:r w:rsidRPr="0079381B">
        <w:rPr>
          <w:rFonts w:ascii="宋体" w:hAnsi="宋体" w:cs="宋体" w:hint="eastAsia"/>
          <w:b/>
          <w:szCs w:val="24"/>
        </w:rPr>
        <w:t>第三条</w:t>
      </w:r>
      <w:r w:rsidRPr="0079381B">
        <w:rPr>
          <w:rFonts w:ascii="宋体" w:hAnsi="宋体" w:cs="宋体"/>
          <w:b/>
          <w:szCs w:val="24"/>
        </w:rPr>
        <w:t xml:space="preserve"> </w:t>
      </w:r>
      <w:r w:rsidRPr="0079381B">
        <w:rPr>
          <w:rFonts w:ascii="宋体" w:hAnsi="宋体" w:cs="宋体" w:hint="eastAsia"/>
          <w:szCs w:val="24"/>
        </w:rPr>
        <w:t>与投保人签订旅游服务合同或与投保人具有事实旅游服务关系的旅游者</w:t>
      </w:r>
      <w:r w:rsidR="0031315B" w:rsidRPr="0079381B">
        <w:rPr>
          <w:rFonts w:ascii="宋体" w:hAnsi="宋体" w:cs="宋体" w:hint="eastAsia"/>
          <w:szCs w:val="24"/>
        </w:rPr>
        <w:t>，</w:t>
      </w:r>
      <w:r w:rsidRPr="0079381B">
        <w:rPr>
          <w:rFonts w:ascii="宋体" w:hAnsi="宋体" w:cs="宋体" w:hint="eastAsia"/>
          <w:szCs w:val="24"/>
        </w:rPr>
        <w:t>或旅游行政主管部门出具的《旅游服务质量保证金取款通知书》中确定的单位可作为本保险合同的被保险人。</w:t>
      </w:r>
    </w:p>
    <w:p w14:paraId="465057E9" w14:textId="77777777" w:rsidR="00846AA6" w:rsidRPr="0079381B" w:rsidRDefault="00846AA6" w:rsidP="0031315B">
      <w:pPr>
        <w:spacing w:afterLines="25" w:after="78" w:line="320" w:lineRule="exact"/>
        <w:ind w:firstLine="482"/>
        <w:rPr>
          <w:rFonts w:ascii="宋体" w:hAnsi="宋体"/>
          <w:b/>
          <w:bCs/>
          <w:kern w:val="0"/>
          <w:szCs w:val="24"/>
        </w:rPr>
      </w:pPr>
    </w:p>
    <w:p w14:paraId="134971C5" w14:textId="77777777" w:rsidR="00846AA6" w:rsidRPr="0079381B" w:rsidRDefault="00063D1F" w:rsidP="0031315B">
      <w:pPr>
        <w:spacing w:afterLines="25" w:after="78" w:line="320" w:lineRule="exact"/>
        <w:ind w:firstLineChars="0" w:firstLine="0"/>
        <w:jc w:val="center"/>
        <w:rPr>
          <w:rFonts w:ascii="宋体" w:hAnsi="宋体" w:cs="宋体"/>
          <w:b/>
          <w:szCs w:val="24"/>
        </w:rPr>
      </w:pPr>
      <w:r w:rsidRPr="0079381B">
        <w:rPr>
          <w:rFonts w:ascii="宋体" w:hAnsi="宋体" w:cs="宋体" w:hint="eastAsia"/>
          <w:b/>
          <w:szCs w:val="24"/>
        </w:rPr>
        <w:t>保险责任</w:t>
      </w:r>
    </w:p>
    <w:p w14:paraId="3481F971" w14:textId="388B2539" w:rsidR="00FA64CE" w:rsidRPr="0079381B" w:rsidRDefault="00063D1F" w:rsidP="00FA64CE">
      <w:pPr>
        <w:spacing w:afterLines="25" w:after="78" w:line="320" w:lineRule="exact"/>
        <w:ind w:firstLine="482"/>
        <w:rPr>
          <w:rFonts w:ascii="宋体" w:hAnsi="宋体" w:cs="宋体"/>
          <w:szCs w:val="24"/>
        </w:rPr>
      </w:pPr>
      <w:r w:rsidRPr="0079381B">
        <w:rPr>
          <w:rFonts w:ascii="宋体" w:hAnsi="宋体" w:cs="宋体" w:hint="eastAsia"/>
          <w:b/>
          <w:szCs w:val="24"/>
        </w:rPr>
        <w:t>第四条</w:t>
      </w:r>
      <w:r w:rsidRPr="0079381B">
        <w:rPr>
          <w:rFonts w:ascii="宋体" w:hAnsi="宋体" w:cs="宋体"/>
          <w:b/>
          <w:szCs w:val="24"/>
        </w:rPr>
        <w:t xml:space="preserve"> </w:t>
      </w:r>
      <w:r w:rsidR="00FA64CE" w:rsidRPr="0079381B">
        <w:rPr>
          <w:rFonts w:hint="eastAsia"/>
        </w:rPr>
        <w:t>在保险期间内，当投保人从事旅行社业务经营许可证所列范围内的旅游活动时，投保人未按照与被保险人签订的旅游合同约定向被保险人履行全部或部分义务，且由于下列原因之一，导致投保人收到</w:t>
      </w:r>
      <w:r w:rsidR="007E2594">
        <w:rPr>
          <w:rFonts w:hint="eastAsia"/>
        </w:rPr>
        <w:t>旅游</w:t>
      </w:r>
      <w:r w:rsidR="00FA64CE" w:rsidRPr="0079381B">
        <w:rPr>
          <w:rFonts w:hint="eastAsia"/>
        </w:rPr>
        <w:t>行政主管部门出具的划拨旅游服务质量保证金的相关通知文件，或者收到人民法院判决、裁定及其他生效法律文书等相关证明，确认被保险人合法权益受到损害，造成被保险人直接经济损失的，保险人按保险合同在保险单载明的保险金额内予以赔偿</w:t>
      </w:r>
    </w:p>
    <w:p w14:paraId="6A8FFE8E" w14:textId="38706C8E" w:rsidR="00846AA6" w:rsidRPr="0079381B" w:rsidRDefault="00063D1F" w:rsidP="00FA64CE">
      <w:pPr>
        <w:spacing w:afterLines="25" w:after="78" w:line="320" w:lineRule="exact"/>
        <w:rPr>
          <w:rFonts w:ascii="宋体" w:hAnsi="宋体" w:cs="宋体"/>
          <w:szCs w:val="24"/>
        </w:rPr>
      </w:pPr>
      <w:r w:rsidRPr="0079381B">
        <w:rPr>
          <w:rFonts w:ascii="宋体" w:hAnsi="宋体" w:cs="宋体" w:hint="eastAsia"/>
          <w:szCs w:val="24"/>
        </w:rPr>
        <w:t>（一）投保人因违反旅游合同约定，侵害旅游者合法权益，经旅游行政主管部门查证属实的；</w:t>
      </w:r>
    </w:p>
    <w:p w14:paraId="31256A80" w14:textId="77777777" w:rsidR="00846AA6" w:rsidRPr="0079381B" w:rsidRDefault="00063D1F" w:rsidP="0031315B">
      <w:pPr>
        <w:spacing w:afterLines="25" w:after="78" w:line="320" w:lineRule="exact"/>
        <w:rPr>
          <w:rFonts w:ascii="宋体" w:hAnsi="宋体" w:cs="宋体"/>
          <w:szCs w:val="24"/>
        </w:rPr>
      </w:pPr>
      <w:r w:rsidRPr="0079381B">
        <w:rPr>
          <w:rFonts w:ascii="宋体" w:hAnsi="宋体" w:cs="宋体" w:hint="eastAsia"/>
          <w:szCs w:val="24"/>
        </w:rPr>
        <w:t>（二）投保人因解散、破产或者其他原因造成旅游者预交旅游费损失的；</w:t>
      </w:r>
    </w:p>
    <w:p w14:paraId="03736CF9" w14:textId="77777777" w:rsidR="00846AA6" w:rsidRPr="0079381B" w:rsidRDefault="00063D1F" w:rsidP="0031315B">
      <w:pPr>
        <w:spacing w:afterLines="25" w:after="78" w:line="320" w:lineRule="exact"/>
        <w:rPr>
          <w:rFonts w:ascii="宋体" w:hAnsi="宋体" w:cs="宋体"/>
          <w:szCs w:val="24"/>
        </w:rPr>
      </w:pPr>
      <w:r w:rsidRPr="0079381B">
        <w:rPr>
          <w:rFonts w:ascii="宋体" w:hAnsi="宋体" w:cs="宋体" w:hint="eastAsia"/>
          <w:szCs w:val="24"/>
        </w:rPr>
        <w:t>（三）人民法院判决、裁定及其他生效法律文书认定投保人损害旅游者合法权益，且投保人拒绝或者无力赔偿的；</w:t>
      </w:r>
    </w:p>
    <w:p w14:paraId="7E282FF8" w14:textId="561E63C2" w:rsidR="00846AA6" w:rsidRPr="0079381B" w:rsidRDefault="00063D1F" w:rsidP="0031315B">
      <w:pPr>
        <w:spacing w:afterLines="25" w:after="78" w:line="320" w:lineRule="exact"/>
        <w:rPr>
          <w:rFonts w:ascii="宋体" w:hAnsi="宋体" w:cs="宋体"/>
          <w:szCs w:val="24"/>
        </w:rPr>
      </w:pPr>
      <w:r w:rsidRPr="0079381B">
        <w:rPr>
          <w:rFonts w:ascii="宋体" w:hAnsi="宋体" w:cs="宋体" w:hint="eastAsia"/>
          <w:szCs w:val="24"/>
        </w:rPr>
        <w:t>（四）经旅游行政主管部门决定，</w:t>
      </w:r>
      <w:r w:rsidR="00A80418" w:rsidRPr="0079381B">
        <w:rPr>
          <w:rFonts w:ascii="宋体" w:hAnsi="宋体" w:cs="宋体" w:hint="eastAsia"/>
          <w:szCs w:val="24"/>
        </w:rPr>
        <w:t>投保人</w:t>
      </w:r>
      <w:r w:rsidR="0031315B" w:rsidRPr="0079381B">
        <w:rPr>
          <w:rFonts w:ascii="宋体" w:hAnsi="宋体" w:cs="宋体" w:hint="eastAsia"/>
          <w:szCs w:val="24"/>
        </w:rPr>
        <w:t>需</w:t>
      </w:r>
      <w:r w:rsidRPr="0079381B">
        <w:rPr>
          <w:rFonts w:ascii="宋体" w:hAnsi="宋体" w:cs="宋体" w:hint="eastAsia"/>
          <w:szCs w:val="24"/>
        </w:rPr>
        <w:t>垫付旅游者人身安全遇有危险时紧急救助费用的；</w:t>
      </w:r>
    </w:p>
    <w:p w14:paraId="66C5410A" w14:textId="77777777" w:rsidR="00846AA6" w:rsidRPr="0079381B" w:rsidRDefault="00063D1F" w:rsidP="0031315B">
      <w:pPr>
        <w:spacing w:afterLines="25" w:after="78" w:line="320" w:lineRule="exact"/>
        <w:rPr>
          <w:rFonts w:ascii="宋体" w:hAnsi="宋体" w:cs="宋体"/>
          <w:b/>
          <w:szCs w:val="24"/>
        </w:rPr>
      </w:pPr>
      <w:r w:rsidRPr="0079381B">
        <w:rPr>
          <w:rFonts w:ascii="宋体" w:hAnsi="宋体" w:cs="宋体" w:hint="eastAsia"/>
          <w:szCs w:val="24"/>
        </w:rPr>
        <w:t>（五）</w:t>
      </w:r>
      <w:r w:rsidRPr="0079381B">
        <w:rPr>
          <w:rFonts w:ascii="宋体" w:hAnsi="宋体" w:cs="宋体" w:hint="eastAsia"/>
          <w:kern w:val="0"/>
          <w:szCs w:val="24"/>
        </w:rPr>
        <w:t>法律、行政法规规定可以</w:t>
      </w:r>
      <w:r w:rsidRPr="0079381B">
        <w:rPr>
          <w:rFonts w:ascii="宋体" w:hAnsi="宋体" w:cs="宋体" w:hint="eastAsia"/>
          <w:szCs w:val="24"/>
        </w:rPr>
        <w:t>使用旅行社旅游服务质量保证金</w:t>
      </w:r>
      <w:r w:rsidRPr="0079381B">
        <w:rPr>
          <w:rFonts w:ascii="宋体" w:hAnsi="宋体" w:cs="宋体" w:hint="eastAsia"/>
          <w:kern w:val="0"/>
          <w:szCs w:val="24"/>
        </w:rPr>
        <w:t>的其他情形</w:t>
      </w:r>
      <w:r w:rsidRPr="0079381B">
        <w:rPr>
          <w:rFonts w:ascii="宋体" w:hAnsi="宋体" w:cs="宋体" w:hint="eastAsia"/>
          <w:szCs w:val="24"/>
        </w:rPr>
        <w:t>。</w:t>
      </w:r>
    </w:p>
    <w:p w14:paraId="385D17E4" w14:textId="77777777" w:rsidR="00846AA6" w:rsidRPr="0079381B" w:rsidRDefault="00846AA6" w:rsidP="0031315B">
      <w:pPr>
        <w:spacing w:afterLines="25" w:after="78" w:line="320" w:lineRule="exact"/>
        <w:ind w:firstLine="482"/>
        <w:rPr>
          <w:rFonts w:ascii="宋体" w:hAnsi="宋体" w:cs="宋体"/>
          <w:b/>
          <w:szCs w:val="24"/>
        </w:rPr>
      </w:pPr>
    </w:p>
    <w:p w14:paraId="666A57F3" w14:textId="77777777" w:rsidR="00846AA6" w:rsidRPr="0079381B" w:rsidRDefault="00063D1F" w:rsidP="0031315B">
      <w:pPr>
        <w:spacing w:afterLines="25" w:after="78" w:line="320" w:lineRule="exact"/>
        <w:ind w:firstLineChars="0" w:firstLine="0"/>
        <w:jc w:val="center"/>
        <w:rPr>
          <w:rFonts w:ascii="宋体" w:hAnsi="宋体" w:cs="宋体"/>
          <w:b/>
          <w:szCs w:val="24"/>
        </w:rPr>
      </w:pPr>
      <w:r w:rsidRPr="0079381B">
        <w:rPr>
          <w:rFonts w:ascii="宋体" w:hAnsi="宋体" w:cs="宋体" w:hint="eastAsia"/>
          <w:b/>
          <w:szCs w:val="24"/>
        </w:rPr>
        <w:t>责任免除</w:t>
      </w:r>
    </w:p>
    <w:p w14:paraId="18BCE21E" w14:textId="77777777" w:rsidR="00846AA6" w:rsidRPr="0079381B" w:rsidRDefault="00063D1F" w:rsidP="0031315B">
      <w:pPr>
        <w:spacing w:afterLines="25" w:after="78" w:line="320" w:lineRule="exact"/>
        <w:ind w:firstLine="482"/>
        <w:rPr>
          <w:rFonts w:ascii="宋体" w:hAnsi="宋体" w:cs="宋体"/>
          <w:b/>
          <w:bCs/>
          <w:szCs w:val="24"/>
        </w:rPr>
      </w:pPr>
      <w:r w:rsidRPr="0079381B">
        <w:rPr>
          <w:rFonts w:ascii="宋体" w:hAnsi="宋体" w:cs="宋体" w:hint="eastAsia"/>
          <w:b/>
          <w:bCs/>
          <w:szCs w:val="24"/>
        </w:rPr>
        <w:t>第五条</w:t>
      </w:r>
      <w:r w:rsidRPr="0079381B">
        <w:rPr>
          <w:rFonts w:ascii="宋体" w:hAnsi="宋体" w:cs="宋体"/>
          <w:b/>
          <w:bCs/>
          <w:szCs w:val="24"/>
        </w:rPr>
        <w:t xml:space="preserve"> </w:t>
      </w:r>
      <w:r w:rsidRPr="0079381B">
        <w:rPr>
          <w:rFonts w:ascii="宋体" w:hAnsi="宋体" w:cs="宋体" w:hint="eastAsia"/>
          <w:b/>
          <w:bCs/>
          <w:szCs w:val="24"/>
        </w:rPr>
        <w:t>发生不属于根据《中华人民共和国旅游法》、《旅行社条例》等法律、行政法规的规定可以使用旅游服务质量保证金的情形的，保险人不负责赔偿。</w:t>
      </w:r>
    </w:p>
    <w:p w14:paraId="213B4E66" w14:textId="77777777" w:rsidR="00846AA6" w:rsidRPr="0079381B" w:rsidRDefault="00063D1F" w:rsidP="0031315B">
      <w:pPr>
        <w:spacing w:afterLines="25" w:after="78" w:line="320" w:lineRule="exact"/>
        <w:ind w:firstLine="482"/>
        <w:rPr>
          <w:rFonts w:ascii="宋体" w:hAnsi="宋体" w:cs="宋体"/>
          <w:b/>
          <w:bCs/>
          <w:szCs w:val="24"/>
        </w:rPr>
      </w:pPr>
      <w:r w:rsidRPr="0079381B">
        <w:rPr>
          <w:rFonts w:ascii="宋体" w:hAnsi="宋体" w:cs="宋体" w:hint="eastAsia"/>
          <w:b/>
          <w:bCs/>
          <w:szCs w:val="24"/>
        </w:rPr>
        <w:t>第六条</w:t>
      </w:r>
      <w:r w:rsidRPr="0079381B">
        <w:rPr>
          <w:rFonts w:ascii="宋体" w:hAnsi="宋体" w:cs="宋体"/>
          <w:b/>
          <w:bCs/>
          <w:szCs w:val="24"/>
        </w:rPr>
        <w:t xml:space="preserve"> </w:t>
      </w:r>
      <w:r w:rsidRPr="0079381B">
        <w:rPr>
          <w:rFonts w:ascii="宋体" w:hAnsi="宋体" w:cs="宋体" w:hint="eastAsia"/>
          <w:b/>
          <w:bCs/>
          <w:szCs w:val="24"/>
        </w:rPr>
        <w:t>下列损失、费用和责任，保险人不负责赔偿：</w:t>
      </w:r>
    </w:p>
    <w:p w14:paraId="7B3B6D0D" w14:textId="1807F158" w:rsidR="00846AA6" w:rsidRPr="0079381B" w:rsidRDefault="00063D1F" w:rsidP="0031315B">
      <w:pPr>
        <w:spacing w:afterLines="25" w:after="78" w:line="320" w:lineRule="exact"/>
        <w:ind w:firstLine="482"/>
        <w:rPr>
          <w:rFonts w:ascii="宋体" w:hAnsi="宋体" w:cs="宋体"/>
          <w:b/>
          <w:bCs/>
          <w:szCs w:val="24"/>
        </w:rPr>
      </w:pPr>
      <w:r w:rsidRPr="0079381B">
        <w:rPr>
          <w:rFonts w:ascii="宋体" w:hAnsi="宋体" w:cs="宋体" w:hint="eastAsia"/>
          <w:b/>
          <w:bCs/>
          <w:szCs w:val="24"/>
        </w:rPr>
        <w:t>（一）</w:t>
      </w:r>
      <w:r w:rsidRPr="0079381B">
        <w:rPr>
          <w:rFonts w:ascii="宋体" w:hAnsi="宋体" w:cs="宋体" w:hint="eastAsia"/>
          <w:b/>
          <w:szCs w:val="24"/>
        </w:rPr>
        <w:t>本保险合同中载明的免赔额或按载明的免赔率计算的</w:t>
      </w:r>
      <w:r w:rsidR="003A70F7" w:rsidRPr="0079381B">
        <w:rPr>
          <w:rFonts w:ascii="宋体" w:hAnsi="宋体" w:cs="宋体" w:hint="eastAsia"/>
          <w:b/>
          <w:szCs w:val="24"/>
        </w:rPr>
        <w:t>免赔</w:t>
      </w:r>
      <w:r w:rsidRPr="0079381B">
        <w:rPr>
          <w:rFonts w:ascii="宋体" w:hAnsi="宋体" w:cs="宋体" w:hint="eastAsia"/>
          <w:b/>
          <w:szCs w:val="24"/>
        </w:rPr>
        <w:t>金额</w:t>
      </w:r>
      <w:r w:rsidRPr="0079381B">
        <w:rPr>
          <w:rFonts w:ascii="宋体" w:hAnsi="宋体" w:cs="宋体" w:hint="eastAsia"/>
          <w:b/>
          <w:bCs/>
          <w:szCs w:val="24"/>
        </w:rPr>
        <w:t>；</w:t>
      </w:r>
    </w:p>
    <w:p w14:paraId="31D38F4C" w14:textId="3E96B58F" w:rsidR="00846AA6" w:rsidRPr="0079381B" w:rsidRDefault="00063D1F" w:rsidP="0031315B">
      <w:pPr>
        <w:spacing w:afterLines="25" w:after="78" w:line="320" w:lineRule="exact"/>
        <w:ind w:firstLine="482"/>
        <w:rPr>
          <w:rFonts w:ascii="宋体" w:hAnsi="宋体" w:cs="宋体"/>
          <w:b/>
          <w:bCs/>
          <w:szCs w:val="24"/>
        </w:rPr>
      </w:pPr>
      <w:r w:rsidRPr="0079381B">
        <w:rPr>
          <w:rFonts w:ascii="宋体" w:hAnsi="宋体" w:cs="宋体" w:hint="eastAsia"/>
          <w:b/>
          <w:bCs/>
          <w:szCs w:val="24"/>
        </w:rPr>
        <w:t>（二）罚款、罚金</w:t>
      </w:r>
      <w:r w:rsidR="00FA64CE" w:rsidRPr="0079381B">
        <w:rPr>
          <w:rFonts w:ascii="宋体" w:hAnsi="宋体" w:cs="宋体" w:hint="eastAsia"/>
          <w:b/>
          <w:bCs/>
          <w:szCs w:val="24"/>
        </w:rPr>
        <w:t>、</w:t>
      </w:r>
      <w:r w:rsidRPr="0079381B">
        <w:rPr>
          <w:rFonts w:ascii="宋体" w:hAnsi="宋体" w:cs="宋体" w:hint="eastAsia"/>
          <w:b/>
          <w:bCs/>
          <w:szCs w:val="24"/>
        </w:rPr>
        <w:t>违约金</w:t>
      </w:r>
      <w:r w:rsidR="00FA64CE" w:rsidRPr="0079381B">
        <w:rPr>
          <w:rFonts w:ascii="宋体" w:hAnsi="宋体" w:cs="宋体" w:hint="eastAsia"/>
          <w:b/>
          <w:bCs/>
          <w:szCs w:val="24"/>
        </w:rPr>
        <w:t>、滞纳金</w:t>
      </w:r>
      <w:r w:rsidRPr="0079381B">
        <w:rPr>
          <w:rFonts w:ascii="宋体" w:hAnsi="宋体" w:cs="宋体" w:hint="eastAsia"/>
          <w:b/>
          <w:bCs/>
          <w:szCs w:val="24"/>
        </w:rPr>
        <w:t>等惩罚性赔偿；</w:t>
      </w:r>
    </w:p>
    <w:p w14:paraId="1C2D2EF4" w14:textId="77777777" w:rsidR="0031315B" w:rsidRPr="0079381B" w:rsidRDefault="0031315B" w:rsidP="0031315B">
      <w:pPr>
        <w:spacing w:afterLines="25" w:after="78" w:line="320" w:lineRule="exact"/>
        <w:ind w:firstLine="482"/>
        <w:rPr>
          <w:rFonts w:ascii="宋体" w:hAnsi="宋体" w:cs="宋体"/>
          <w:b/>
          <w:bCs/>
          <w:szCs w:val="24"/>
        </w:rPr>
      </w:pPr>
      <w:r w:rsidRPr="0079381B">
        <w:rPr>
          <w:rFonts w:ascii="宋体" w:hAnsi="宋体" w:cs="宋体" w:hint="eastAsia"/>
          <w:b/>
          <w:bCs/>
          <w:szCs w:val="24"/>
        </w:rPr>
        <w:t>（三）各项间接损失；</w:t>
      </w:r>
    </w:p>
    <w:p w14:paraId="0C6F000A" w14:textId="77777777" w:rsidR="0031315B" w:rsidRPr="0079381B" w:rsidRDefault="0031315B" w:rsidP="0031315B">
      <w:pPr>
        <w:spacing w:afterLines="25" w:after="78" w:line="320" w:lineRule="exact"/>
        <w:ind w:firstLine="482"/>
        <w:rPr>
          <w:rFonts w:ascii="宋体" w:hAnsi="宋体" w:cs="宋体"/>
          <w:b/>
          <w:bCs/>
          <w:szCs w:val="24"/>
        </w:rPr>
      </w:pPr>
      <w:r w:rsidRPr="0079381B">
        <w:rPr>
          <w:rFonts w:ascii="宋体" w:hAnsi="宋体" w:cs="宋体" w:hint="eastAsia"/>
          <w:b/>
          <w:bCs/>
          <w:szCs w:val="24"/>
        </w:rPr>
        <w:lastRenderedPageBreak/>
        <w:t>（四）投保人已经向被保险人补偿的损失；</w:t>
      </w:r>
    </w:p>
    <w:p w14:paraId="1961385B" w14:textId="06EC950D" w:rsidR="00846AA6" w:rsidRPr="0079381B" w:rsidRDefault="00063D1F" w:rsidP="0031315B">
      <w:pPr>
        <w:spacing w:afterLines="25" w:after="78" w:line="320" w:lineRule="exact"/>
        <w:ind w:firstLine="482"/>
        <w:rPr>
          <w:rFonts w:ascii="宋体" w:hAnsi="宋体" w:cs="宋体"/>
          <w:b/>
          <w:bCs/>
          <w:szCs w:val="24"/>
        </w:rPr>
      </w:pPr>
      <w:r w:rsidRPr="0079381B">
        <w:rPr>
          <w:rFonts w:ascii="宋体" w:hAnsi="宋体" w:cs="宋体" w:hint="eastAsia"/>
          <w:b/>
          <w:bCs/>
          <w:szCs w:val="24"/>
        </w:rPr>
        <w:t>（</w:t>
      </w:r>
      <w:r w:rsidR="0031315B" w:rsidRPr="0079381B">
        <w:rPr>
          <w:rFonts w:ascii="宋体" w:hAnsi="宋体" w:cs="宋体" w:hint="eastAsia"/>
          <w:b/>
          <w:bCs/>
          <w:szCs w:val="24"/>
        </w:rPr>
        <w:t>五</w:t>
      </w:r>
      <w:r w:rsidRPr="0079381B">
        <w:rPr>
          <w:rFonts w:ascii="宋体" w:hAnsi="宋体" w:cs="宋体" w:hint="eastAsia"/>
          <w:b/>
          <w:bCs/>
          <w:szCs w:val="24"/>
        </w:rPr>
        <w:t>）其他不属于本保险责任范围内的损失、费用和责任。</w:t>
      </w:r>
    </w:p>
    <w:p w14:paraId="41BBC1CB" w14:textId="77777777" w:rsidR="00846AA6" w:rsidRPr="0079381B" w:rsidRDefault="00846AA6" w:rsidP="0031315B">
      <w:pPr>
        <w:spacing w:afterLines="25" w:after="78" w:line="320" w:lineRule="exact"/>
        <w:ind w:firstLine="482"/>
        <w:rPr>
          <w:rFonts w:ascii="宋体" w:hAnsi="宋体" w:cs="宋体"/>
          <w:b/>
          <w:szCs w:val="24"/>
        </w:rPr>
      </w:pPr>
    </w:p>
    <w:p w14:paraId="5B064E34" w14:textId="77777777" w:rsidR="00846AA6" w:rsidRPr="0079381B" w:rsidRDefault="00063D1F" w:rsidP="0031315B">
      <w:pPr>
        <w:spacing w:afterLines="25" w:after="78" w:line="320" w:lineRule="exact"/>
        <w:ind w:firstLineChars="0" w:firstLine="0"/>
        <w:jc w:val="center"/>
        <w:rPr>
          <w:rFonts w:ascii="宋体" w:hAnsi="宋体" w:cs="宋体"/>
          <w:b/>
          <w:szCs w:val="24"/>
        </w:rPr>
      </w:pPr>
      <w:r w:rsidRPr="0079381B">
        <w:rPr>
          <w:rFonts w:ascii="宋体" w:hAnsi="宋体" w:cs="宋体" w:hint="eastAsia"/>
          <w:b/>
          <w:szCs w:val="24"/>
        </w:rPr>
        <w:t>保险期间</w:t>
      </w:r>
    </w:p>
    <w:p w14:paraId="1BF30958" w14:textId="3D1EBF08" w:rsidR="00846AA6" w:rsidRPr="0079381B" w:rsidRDefault="00063D1F" w:rsidP="0031315B">
      <w:pPr>
        <w:spacing w:afterLines="25" w:after="78" w:line="320" w:lineRule="exact"/>
        <w:ind w:firstLine="482"/>
        <w:rPr>
          <w:rFonts w:ascii="宋体" w:hAnsi="宋体" w:cs="宋体"/>
          <w:b/>
          <w:szCs w:val="24"/>
        </w:rPr>
      </w:pPr>
      <w:r w:rsidRPr="0079381B">
        <w:rPr>
          <w:rFonts w:ascii="宋体" w:hAnsi="宋体" w:cs="宋体" w:hint="eastAsia"/>
          <w:b/>
          <w:szCs w:val="24"/>
        </w:rPr>
        <w:t>第七条</w:t>
      </w:r>
      <w:r w:rsidRPr="0079381B">
        <w:rPr>
          <w:rFonts w:ascii="宋体" w:hAnsi="宋体" w:cs="宋体"/>
          <w:b/>
          <w:szCs w:val="24"/>
        </w:rPr>
        <w:t xml:space="preserve"> </w:t>
      </w:r>
      <w:r w:rsidRPr="0079381B">
        <w:rPr>
          <w:rFonts w:ascii="宋体" w:hAnsi="宋体" w:cs="宋体" w:hint="eastAsia"/>
          <w:szCs w:val="24"/>
        </w:rPr>
        <w:t>本保险合同的保险期间根据旅游行政主管部门的规定确定，起始日和终止日以保险单载明的起讫时间为准，最长不超过</w:t>
      </w:r>
      <w:r w:rsidR="0004146A" w:rsidRPr="0079381B">
        <w:rPr>
          <w:rFonts w:ascii="宋体" w:hAnsi="宋体" w:cs="宋体" w:hint="eastAsia"/>
          <w:szCs w:val="24"/>
        </w:rPr>
        <w:t>一</w:t>
      </w:r>
      <w:r w:rsidRPr="0079381B">
        <w:rPr>
          <w:rFonts w:ascii="宋体" w:hAnsi="宋体" w:cs="宋体" w:hint="eastAsia"/>
          <w:szCs w:val="24"/>
        </w:rPr>
        <w:t>年。</w:t>
      </w:r>
      <w:r w:rsidR="0079381B" w:rsidRPr="00A977C3">
        <w:rPr>
          <w:rFonts w:ascii="宋体" w:hAnsi="宋体" w:cs="宋体" w:hint="eastAsia"/>
          <w:b/>
          <w:kern w:val="0"/>
          <w:szCs w:val="24"/>
        </w:rPr>
        <w:t>保险期间不足一年的，按日比例计算短期保费</w:t>
      </w:r>
      <w:r w:rsidR="0079381B" w:rsidRPr="0079381B">
        <w:rPr>
          <w:rFonts w:ascii="宋体" w:hAnsi="宋体" w:cs="宋体" w:hint="eastAsia"/>
          <w:kern w:val="0"/>
          <w:szCs w:val="24"/>
        </w:rPr>
        <w:t>。</w:t>
      </w:r>
    </w:p>
    <w:p w14:paraId="55BA3063" w14:textId="77777777" w:rsidR="00846AA6" w:rsidRPr="0079381B" w:rsidRDefault="00846AA6" w:rsidP="0031315B">
      <w:pPr>
        <w:spacing w:afterLines="25" w:after="78" w:line="320" w:lineRule="exact"/>
        <w:ind w:firstLine="482"/>
        <w:rPr>
          <w:rFonts w:ascii="宋体" w:hAnsi="宋体" w:cs="宋体"/>
          <w:b/>
          <w:szCs w:val="24"/>
        </w:rPr>
      </w:pPr>
    </w:p>
    <w:p w14:paraId="62DF2160" w14:textId="77777777" w:rsidR="00846AA6" w:rsidRPr="0079381B" w:rsidRDefault="00063D1F" w:rsidP="0031315B">
      <w:pPr>
        <w:spacing w:afterLines="25" w:after="78" w:line="320" w:lineRule="exact"/>
        <w:ind w:firstLineChars="0" w:firstLine="0"/>
        <w:jc w:val="center"/>
        <w:rPr>
          <w:rFonts w:ascii="宋体" w:hAnsi="宋体" w:cs="宋体"/>
          <w:b/>
          <w:szCs w:val="24"/>
        </w:rPr>
      </w:pPr>
      <w:r w:rsidRPr="0079381B">
        <w:rPr>
          <w:rFonts w:ascii="宋体" w:hAnsi="宋体" w:cs="宋体" w:hint="eastAsia"/>
          <w:b/>
          <w:szCs w:val="24"/>
        </w:rPr>
        <w:t>保险金额与免赔率（额）</w:t>
      </w:r>
    </w:p>
    <w:p w14:paraId="251050CB" w14:textId="77777777" w:rsidR="00846AA6" w:rsidRPr="0079381B" w:rsidRDefault="00063D1F" w:rsidP="0031315B">
      <w:pPr>
        <w:spacing w:afterLines="25" w:after="78" w:line="320" w:lineRule="exact"/>
        <w:ind w:firstLine="482"/>
        <w:rPr>
          <w:rFonts w:ascii="宋体" w:hAnsi="宋体" w:cs="宋体"/>
          <w:szCs w:val="24"/>
        </w:rPr>
      </w:pPr>
      <w:r w:rsidRPr="0079381B">
        <w:rPr>
          <w:rFonts w:ascii="宋体" w:hAnsi="宋体" w:cs="宋体" w:hint="eastAsia"/>
          <w:b/>
          <w:bCs/>
          <w:szCs w:val="24"/>
        </w:rPr>
        <w:t>第八条</w:t>
      </w:r>
      <w:r w:rsidRPr="0079381B">
        <w:rPr>
          <w:rFonts w:ascii="宋体" w:hAnsi="宋体" w:cs="宋体"/>
          <w:b/>
          <w:bCs/>
          <w:szCs w:val="24"/>
        </w:rPr>
        <w:t xml:space="preserve"> </w:t>
      </w:r>
      <w:r w:rsidRPr="0079381B">
        <w:rPr>
          <w:rFonts w:ascii="宋体" w:hAnsi="宋体" w:cs="宋体" w:hint="eastAsia"/>
          <w:szCs w:val="24"/>
        </w:rPr>
        <w:t>本保险合同的保险金额参照投保人根据《中华人民共和国旅游法》、《旅行社条例》等相关法律法规的规定应交纳的旅行社旅游服务质量保证金金额，由保险人与投保人协商确定，并在保险单中载明。</w:t>
      </w:r>
      <w:r w:rsidR="0031315B" w:rsidRPr="0079381B">
        <w:rPr>
          <w:rFonts w:ascii="宋体" w:hAnsi="宋体" w:cs="宋体" w:hint="eastAsia"/>
          <w:szCs w:val="24"/>
        </w:rPr>
        <w:t>该保险金额为保险人承担赔偿责任的最高限额。</w:t>
      </w:r>
    </w:p>
    <w:p w14:paraId="7DF84B51" w14:textId="64F5421D" w:rsidR="00846AA6" w:rsidRPr="0079381B" w:rsidRDefault="00063D1F" w:rsidP="0031315B">
      <w:pPr>
        <w:autoSpaceDE w:val="0"/>
        <w:autoSpaceDN w:val="0"/>
        <w:spacing w:afterLines="25" w:after="78" w:line="320" w:lineRule="exact"/>
        <w:ind w:firstLine="482"/>
        <w:rPr>
          <w:rFonts w:ascii="宋体" w:hAnsi="宋体" w:cs="宋体"/>
          <w:b/>
          <w:kern w:val="0"/>
          <w:szCs w:val="24"/>
        </w:rPr>
      </w:pPr>
      <w:r w:rsidRPr="0079381B">
        <w:rPr>
          <w:rFonts w:ascii="宋体" w:hAnsi="宋体" w:cs="宋体" w:hint="eastAsia"/>
          <w:b/>
          <w:bCs/>
          <w:szCs w:val="24"/>
        </w:rPr>
        <w:t>第九条</w:t>
      </w:r>
      <w:r w:rsidRPr="0079381B">
        <w:rPr>
          <w:rFonts w:ascii="宋体" w:hAnsi="宋体" w:cs="宋体"/>
          <w:b/>
          <w:bCs/>
          <w:szCs w:val="24"/>
        </w:rPr>
        <w:t xml:space="preserve"> </w:t>
      </w:r>
      <w:r w:rsidRPr="0079381B">
        <w:rPr>
          <w:rFonts w:ascii="宋体" w:hAnsi="宋体" w:cs="宋体" w:hint="eastAsia"/>
          <w:b/>
          <w:kern w:val="0"/>
          <w:szCs w:val="24"/>
        </w:rPr>
        <w:t>本保险合同实行绝对免赔，绝对免赔</w:t>
      </w:r>
      <w:r w:rsidR="003D6B38" w:rsidRPr="0079381B">
        <w:rPr>
          <w:rFonts w:ascii="宋体" w:hAnsi="宋体" w:cs="宋体" w:hint="eastAsia"/>
          <w:b/>
          <w:kern w:val="0"/>
          <w:szCs w:val="24"/>
        </w:rPr>
        <w:t>额</w:t>
      </w:r>
      <w:r w:rsidRPr="0079381B">
        <w:rPr>
          <w:rFonts w:ascii="宋体" w:hAnsi="宋体" w:cs="宋体" w:hint="eastAsia"/>
          <w:b/>
          <w:kern w:val="0"/>
          <w:szCs w:val="24"/>
        </w:rPr>
        <w:t>（</w:t>
      </w:r>
      <w:r w:rsidR="003D6B38" w:rsidRPr="0079381B">
        <w:rPr>
          <w:rFonts w:ascii="宋体" w:hAnsi="宋体" w:cs="宋体" w:hint="eastAsia"/>
          <w:b/>
          <w:kern w:val="0"/>
          <w:szCs w:val="24"/>
        </w:rPr>
        <w:t>率</w:t>
      </w:r>
      <w:r w:rsidRPr="0079381B">
        <w:rPr>
          <w:rFonts w:ascii="宋体" w:hAnsi="宋体" w:cs="宋体" w:hint="eastAsia"/>
          <w:b/>
          <w:kern w:val="0"/>
          <w:szCs w:val="24"/>
        </w:rPr>
        <w:t>）由投保人与保险人协商确定，并在保险单中载明。</w:t>
      </w:r>
      <w:r w:rsidR="00582809" w:rsidRPr="0079381B">
        <w:rPr>
          <w:rFonts w:ascii="宋体" w:hAnsi="宋体" w:cs="宋体" w:hint="eastAsia"/>
          <w:b/>
          <w:kern w:val="0"/>
          <w:szCs w:val="24"/>
        </w:rPr>
        <w:t>同时约定免赔额或免赔率的，以免赔额</w:t>
      </w:r>
      <w:r w:rsidR="003A70F7" w:rsidRPr="0079381B">
        <w:rPr>
          <w:rFonts w:ascii="宋体" w:hAnsi="宋体" w:cs="宋体" w:hint="eastAsia"/>
          <w:b/>
          <w:kern w:val="0"/>
          <w:szCs w:val="24"/>
        </w:rPr>
        <w:t>或</w:t>
      </w:r>
      <w:r w:rsidR="00582809" w:rsidRPr="0079381B">
        <w:rPr>
          <w:rFonts w:ascii="宋体" w:hAnsi="宋体" w:cs="宋体" w:hint="eastAsia"/>
          <w:b/>
          <w:kern w:val="0"/>
          <w:szCs w:val="24"/>
        </w:rPr>
        <w:t>按照免赔率计算的免赔金额二者中的高者为准。</w:t>
      </w:r>
    </w:p>
    <w:p w14:paraId="396E5EE2" w14:textId="77777777" w:rsidR="00846AA6" w:rsidRPr="0079381B" w:rsidRDefault="00846AA6" w:rsidP="0031315B">
      <w:pPr>
        <w:spacing w:afterLines="25" w:after="78" w:line="320" w:lineRule="exact"/>
        <w:ind w:firstLine="482"/>
        <w:rPr>
          <w:rFonts w:ascii="宋体" w:hAnsi="宋体" w:cs="宋体"/>
          <w:b/>
          <w:szCs w:val="24"/>
        </w:rPr>
      </w:pPr>
    </w:p>
    <w:p w14:paraId="5A3AD2B3" w14:textId="77777777" w:rsidR="00846AA6" w:rsidRPr="0079381B" w:rsidRDefault="00063D1F" w:rsidP="0031315B">
      <w:pPr>
        <w:spacing w:afterLines="25" w:after="78" w:line="320" w:lineRule="exact"/>
        <w:ind w:firstLineChars="0" w:firstLine="0"/>
        <w:jc w:val="center"/>
        <w:rPr>
          <w:rFonts w:ascii="宋体" w:hAnsi="宋体" w:cs="宋体"/>
          <w:b/>
          <w:szCs w:val="24"/>
        </w:rPr>
      </w:pPr>
      <w:r w:rsidRPr="0079381B">
        <w:rPr>
          <w:rFonts w:ascii="宋体" w:hAnsi="宋体" w:cs="宋体" w:hint="eastAsia"/>
          <w:b/>
          <w:szCs w:val="24"/>
        </w:rPr>
        <w:t>保险人义务</w:t>
      </w:r>
    </w:p>
    <w:p w14:paraId="1DB20BA0" w14:textId="77777777" w:rsidR="00846AA6" w:rsidRPr="0079381B" w:rsidRDefault="00063D1F" w:rsidP="0031315B">
      <w:pPr>
        <w:spacing w:afterLines="25" w:after="78" w:line="320" w:lineRule="exact"/>
        <w:ind w:firstLine="482"/>
        <w:rPr>
          <w:rFonts w:ascii="宋体" w:hAnsi="宋体" w:cs="宋体"/>
          <w:szCs w:val="24"/>
        </w:rPr>
      </w:pPr>
      <w:r w:rsidRPr="0079381B">
        <w:rPr>
          <w:rFonts w:ascii="宋体" w:hAnsi="宋体" w:cs="宋体" w:hint="eastAsia"/>
          <w:b/>
          <w:bCs/>
          <w:szCs w:val="24"/>
        </w:rPr>
        <w:t xml:space="preserve">第十条 </w:t>
      </w:r>
      <w:r w:rsidRPr="0079381B">
        <w:rPr>
          <w:rFonts w:ascii="宋体" w:hAnsi="宋体" w:cs="宋体" w:hint="eastAsia"/>
          <w:szCs w:val="24"/>
        </w:rPr>
        <w:t>订立本保险合同时，采用保险人提供的格式条款的，保险人向投保人提供的投保单应当附格式条款，保险人应当向投保人说明本保险合同的内容。对本保险合同中免除保险人责任的条款，保险人在订立本保险合同时应当在投保单、保险单或者其他保险凭证上</w:t>
      </w:r>
      <w:proofErr w:type="gramStart"/>
      <w:r w:rsidRPr="0079381B">
        <w:rPr>
          <w:rFonts w:ascii="宋体" w:hAnsi="宋体" w:cs="宋体" w:hint="eastAsia"/>
          <w:szCs w:val="24"/>
        </w:rPr>
        <w:t>作出</w:t>
      </w:r>
      <w:proofErr w:type="gramEnd"/>
      <w:r w:rsidRPr="0079381B">
        <w:rPr>
          <w:rFonts w:ascii="宋体" w:hAnsi="宋体" w:cs="宋体" w:hint="eastAsia"/>
          <w:szCs w:val="24"/>
        </w:rPr>
        <w:t>足以引起投保人注意的提示，并对该条款的内容以书面或者口头形式向投保人</w:t>
      </w:r>
      <w:proofErr w:type="gramStart"/>
      <w:r w:rsidRPr="0079381B">
        <w:rPr>
          <w:rFonts w:ascii="宋体" w:hAnsi="宋体" w:cs="宋体" w:hint="eastAsia"/>
          <w:szCs w:val="24"/>
        </w:rPr>
        <w:t>作出</w:t>
      </w:r>
      <w:proofErr w:type="gramEnd"/>
      <w:r w:rsidRPr="0079381B">
        <w:rPr>
          <w:rFonts w:ascii="宋体" w:hAnsi="宋体" w:cs="宋体" w:hint="eastAsia"/>
          <w:szCs w:val="24"/>
        </w:rPr>
        <w:t>明确说明；未作提示或者明确说明的，该条款不产生效力。</w:t>
      </w:r>
    </w:p>
    <w:p w14:paraId="5274B07F" w14:textId="77777777" w:rsidR="00846AA6" w:rsidRPr="0079381B" w:rsidRDefault="00063D1F" w:rsidP="0031315B">
      <w:pPr>
        <w:spacing w:afterLines="25" w:after="78" w:line="320" w:lineRule="exact"/>
        <w:ind w:firstLine="482"/>
        <w:rPr>
          <w:rFonts w:ascii="宋体" w:hAnsi="宋体" w:cs="宋体"/>
          <w:szCs w:val="24"/>
        </w:rPr>
      </w:pPr>
      <w:r w:rsidRPr="0079381B">
        <w:rPr>
          <w:rFonts w:ascii="宋体" w:hAnsi="宋体" w:cs="宋体" w:hint="eastAsia"/>
          <w:b/>
          <w:bCs/>
          <w:szCs w:val="24"/>
        </w:rPr>
        <w:t>第十一条</w:t>
      </w:r>
      <w:r w:rsidRPr="0079381B">
        <w:rPr>
          <w:rFonts w:ascii="宋体" w:hAnsi="宋体" w:cs="宋体"/>
          <w:b/>
          <w:bCs/>
          <w:szCs w:val="24"/>
        </w:rPr>
        <w:t xml:space="preserve"> </w:t>
      </w:r>
      <w:r w:rsidRPr="0079381B">
        <w:rPr>
          <w:rFonts w:ascii="宋体" w:hAnsi="宋体" w:cs="宋体" w:hint="eastAsia"/>
          <w:szCs w:val="24"/>
        </w:rPr>
        <w:t>本保险合同成立后，保险人应当及时向投保人签发保险单或其他保险凭证。</w:t>
      </w:r>
    </w:p>
    <w:p w14:paraId="61A3DAE4" w14:textId="77777777" w:rsidR="00846AA6" w:rsidRPr="0079381B" w:rsidRDefault="00063D1F" w:rsidP="0031315B">
      <w:pPr>
        <w:spacing w:afterLines="25" w:after="78" w:line="320" w:lineRule="exact"/>
        <w:ind w:firstLine="482"/>
        <w:rPr>
          <w:rFonts w:ascii="宋体" w:hAnsi="宋体" w:cs="宋体"/>
          <w:szCs w:val="24"/>
        </w:rPr>
      </w:pPr>
      <w:r w:rsidRPr="0079381B">
        <w:rPr>
          <w:rFonts w:ascii="宋体" w:hAnsi="宋体" w:cs="宋体" w:hint="eastAsia"/>
          <w:b/>
          <w:bCs/>
          <w:szCs w:val="24"/>
        </w:rPr>
        <w:t>第十二条</w:t>
      </w:r>
      <w:r w:rsidRPr="0079381B">
        <w:rPr>
          <w:rFonts w:ascii="宋体" w:hAnsi="宋体" w:cs="宋体"/>
          <w:szCs w:val="24"/>
        </w:rPr>
        <w:t xml:space="preserve"> </w:t>
      </w:r>
      <w:r w:rsidRPr="0079381B">
        <w:rPr>
          <w:rFonts w:ascii="宋体" w:hAnsi="宋体" w:cs="宋体" w:hint="eastAsia"/>
          <w:szCs w:val="24"/>
        </w:rPr>
        <w:t>保险事故发生后，保险人按本保险合同的约定，认为被保险人提供的有关索赔的证明和资料不完整的，应当及时一次性通知投保人、被保险人补充提供。</w:t>
      </w:r>
    </w:p>
    <w:p w14:paraId="6611461A" w14:textId="77777777" w:rsidR="00846AA6" w:rsidRPr="0079381B" w:rsidRDefault="00063D1F" w:rsidP="0031315B">
      <w:pPr>
        <w:spacing w:afterLines="25" w:after="78" w:line="320" w:lineRule="exact"/>
        <w:ind w:firstLine="482"/>
        <w:rPr>
          <w:rFonts w:ascii="宋体" w:hAnsi="宋体" w:cs="宋体"/>
          <w:szCs w:val="24"/>
        </w:rPr>
      </w:pPr>
      <w:r w:rsidRPr="0079381B">
        <w:rPr>
          <w:rFonts w:ascii="宋体" w:hAnsi="宋体" w:cs="宋体" w:hint="eastAsia"/>
          <w:b/>
          <w:bCs/>
          <w:szCs w:val="24"/>
        </w:rPr>
        <w:t>第十三条</w:t>
      </w:r>
      <w:r w:rsidRPr="0079381B">
        <w:rPr>
          <w:rFonts w:ascii="宋体" w:hAnsi="宋体" w:cs="宋体"/>
          <w:b/>
          <w:bCs/>
          <w:szCs w:val="24"/>
        </w:rPr>
        <w:t xml:space="preserve"> </w:t>
      </w:r>
      <w:r w:rsidRPr="0079381B">
        <w:rPr>
          <w:rFonts w:ascii="宋体" w:hAnsi="宋体" w:cs="宋体" w:hint="eastAsia"/>
          <w:szCs w:val="24"/>
        </w:rPr>
        <w:t>保险人收到被保险人的赔偿保险金的请求后，应当及时</w:t>
      </w:r>
      <w:proofErr w:type="gramStart"/>
      <w:r w:rsidRPr="0079381B">
        <w:rPr>
          <w:rFonts w:ascii="宋体" w:hAnsi="宋体" w:cs="宋体" w:hint="eastAsia"/>
          <w:szCs w:val="24"/>
        </w:rPr>
        <w:t>作出</w:t>
      </w:r>
      <w:proofErr w:type="gramEnd"/>
      <w:r w:rsidRPr="0079381B">
        <w:rPr>
          <w:rFonts w:ascii="宋体" w:hAnsi="宋体" w:cs="宋体" w:hint="eastAsia"/>
          <w:szCs w:val="24"/>
        </w:rPr>
        <w:t>是否属于保险责任的核定；情形复杂的，应当在三十日内</w:t>
      </w:r>
      <w:proofErr w:type="gramStart"/>
      <w:r w:rsidRPr="0079381B">
        <w:rPr>
          <w:rFonts w:ascii="宋体" w:hAnsi="宋体" w:cs="宋体" w:hint="eastAsia"/>
          <w:szCs w:val="24"/>
        </w:rPr>
        <w:t>作出</w:t>
      </w:r>
      <w:proofErr w:type="gramEnd"/>
      <w:r w:rsidRPr="0079381B">
        <w:rPr>
          <w:rFonts w:ascii="宋体" w:hAnsi="宋体" w:cs="宋体" w:hint="eastAsia"/>
          <w:szCs w:val="24"/>
        </w:rPr>
        <w:t>核定，但本保险合同另有约定的除外。</w:t>
      </w:r>
    </w:p>
    <w:p w14:paraId="3FBB3527" w14:textId="77777777" w:rsidR="00846AA6" w:rsidRPr="0079381B" w:rsidRDefault="00063D1F" w:rsidP="0031315B">
      <w:pPr>
        <w:spacing w:afterLines="25" w:after="78" w:line="320" w:lineRule="exact"/>
        <w:rPr>
          <w:rFonts w:ascii="宋体" w:hAnsi="宋体" w:cs="宋体"/>
          <w:szCs w:val="24"/>
        </w:rPr>
      </w:pPr>
      <w:r w:rsidRPr="0079381B">
        <w:rPr>
          <w:rFonts w:ascii="宋体" w:hAnsi="宋体" w:cs="宋体" w:hint="eastAsia"/>
          <w:szCs w:val="24"/>
        </w:rPr>
        <w:t>保险人应当将核定结果通知被保险人，对属于保险责任的，在与被保险人达成赔偿保险金的协议后十日内，履行赔偿保险金义务。本保险合同对赔偿保险金的期限有约定的，保险人应当按照约定履行赔偿保险金的义务。保险人依照前款约定</w:t>
      </w:r>
      <w:proofErr w:type="gramStart"/>
      <w:r w:rsidRPr="0079381B">
        <w:rPr>
          <w:rFonts w:ascii="宋体" w:hAnsi="宋体" w:cs="宋体" w:hint="eastAsia"/>
          <w:szCs w:val="24"/>
        </w:rPr>
        <w:t>作出</w:t>
      </w:r>
      <w:proofErr w:type="gramEnd"/>
      <w:r w:rsidRPr="0079381B">
        <w:rPr>
          <w:rFonts w:ascii="宋体" w:hAnsi="宋体" w:cs="宋体" w:hint="eastAsia"/>
          <w:szCs w:val="24"/>
        </w:rPr>
        <w:t>核定后，</w:t>
      </w:r>
      <w:r w:rsidRPr="00A977C3">
        <w:rPr>
          <w:rFonts w:ascii="宋体" w:hAnsi="宋体" w:cs="宋体" w:hint="eastAsia"/>
          <w:b/>
          <w:szCs w:val="24"/>
        </w:rPr>
        <w:t>对不属于保险责任的，应当自</w:t>
      </w:r>
      <w:proofErr w:type="gramStart"/>
      <w:r w:rsidRPr="00A977C3">
        <w:rPr>
          <w:rFonts w:ascii="宋体" w:hAnsi="宋体" w:cs="宋体" w:hint="eastAsia"/>
          <w:b/>
          <w:szCs w:val="24"/>
        </w:rPr>
        <w:t>作出</w:t>
      </w:r>
      <w:proofErr w:type="gramEnd"/>
      <w:r w:rsidRPr="00A977C3">
        <w:rPr>
          <w:rFonts w:ascii="宋体" w:hAnsi="宋体" w:cs="宋体" w:hint="eastAsia"/>
          <w:b/>
          <w:szCs w:val="24"/>
        </w:rPr>
        <w:t>核定之日起三日内向被保险人发出拒绝赔偿保险金通知书，并说明理由</w:t>
      </w:r>
      <w:r w:rsidRPr="0079381B">
        <w:rPr>
          <w:rFonts w:ascii="宋体" w:hAnsi="宋体" w:cs="宋体" w:hint="eastAsia"/>
          <w:szCs w:val="24"/>
        </w:rPr>
        <w:t>。</w:t>
      </w:r>
    </w:p>
    <w:p w14:paraId="0BF2ED9E" w14:textId="5F936F4B" w:rsidR="00846AA6" w:rsidRPr="0079381B" w:rsidRDefault="00063D1F" w:rsidP="0031315B">
      <w:pPr>
        <w:spacing w:afterLines="25" w:after="78" w:line="320" w:lineRule="exact"/>
        <w:ind w:firstLine="482"/>
        <w:rPr>
          <w:rFonts w:ascii="宋体" w:hAnsi="宋体" w:cs="宋体"/>
          <w:szCs w:val="24"/>
        </w:rPr>
      </w:pPr>
      <w:r w:rsidRPr="0079381B">
        <w:rPr>
          <w:rFonts w:ascii="宋体" w:hAnsi="宋体" w:cs="宋体" w:hint="eastAsia"/>
          <w:b/>
          <w:bCs/>
          <w:szCs w:val="24"/>
        </w:rPr>
        <w:t>第十四条</w:t>
      </w:r>
      <w:r w:rsidRPr="0079381B">
        <w:rPr>
          <w:rFonts w:ascii="宋体" w:hAnsi="宋体" w:cs="宋体"/>
          <w:b/>
          <w:bCs/>
          <w:szCs w:val="24"/>
        </w:rPr>
        <w:t xml:space="preserve"> </w:t>
      </w:r>
      <w:r w:rsidRPr="0079381B">
        <w:rPr>
          <w:rFonts w:ascii="宋体" w:hAnsi="宋体" w:cs="宋体" w:hint="eastAsia"/>
          <w:szCs w:val="24"/>
        </w:rPr>
        <w:t>保险人收到赔偿保险金的请求后，经核定属于保险责任的，保险人</w:t>
      </w:r>
      <w:r w:rsidRPr="0079381B">
        <w:rPr>
          <w:rFonts w:ascii="宋体" w:hAnsi="宋体" w:cs="宋体" w:hint="eastAsia"/>
          <w:bCs/>
          <w:szCs w:val="24"/>
        </w:rPr>
        <w:t>在收到《索赔申请书》、旅游行政主管部门出具的《旅游服务质量保证金取款</w:t>
      </w:r>
      <w:r w:rsidRPr="0079381B">
        <w:rPr>
          <w:rFonts w:ascii="宋体" w:hAnsi="宋体" w:cs="宋体" w:hint="eastAsia"/>
          <w:bCs/>
          <w:szCs w:val="24"/>
        </w:rPr>
        <w:lastRenderedPageBreak/>
        <w:t>通知书》及《旅游行政主管部门划拨旅游服务质量保证金决定书》或人民法院判决、裁定及其他生效法律文书后</w:t>
      </w:r>
      <w:r w:rsidRPr="0079381B">
        <w:rPr>
          <w:rFonts w:ascii="宋体" w:hAnsi="宋体" w:cs="宋体"/>
          <w:bCs/>
          <w:szCs w:val="24"/>
        </w:rPr>
        <w:t>5</w:t>
      </w:r>
      <w:r w:rsidRPr="0079381B">
        <w:rPr>
          <w:rFonts w:ascii="宋体" w:hAnsi="宋体" w:cs="宋体" w:hint="eastAsia"/>
          <w:bCs/>
          <w:szCs w:val="24"/>
        </w:rPr>
        <w:t>个工作日内，或保险人在收到《索赔申请书》、旅游行政主管部门出具的《旅游服务质量保证金取款通知书》及《关于使用旅游服务质量保证金垫付旅游者人身安全遇有危险时紧急救助费用的决定书》后</w:t>
      </w:r>
      <w:r w:rsidRPr="0079381B">
        <w:rPr>
          <w:rFonts w:ascii="宋体" w:hAnsi="宋体" w:cs="宋体"/>
          <w:bCs/>
          <w:szCs w:val="24"/>
        </w:rPr>
        <w:t>24</w:t>
      </w:r>
      <w:r w:rsidRPr="0079381B">
        <w:rPr>
          <w:rFonts w:ascii="宋体" w:hAnsi="宋体" w:cs="宋体" w:hint="eastAsia"/>
          <w:bCs/>
          <w:szCs w:val="24"/>
        </w:rPr>
        <w:t>小时内，按照本保险合同约定向被保险人履行赔偿保险金义务。</w:t>
      </w:r>
      <w:r w:rsidRPr="0079381B">
        <w:rPr>
          <w:rFonts w:ascii="宋体" w:hAnsi="宋体" w:cs="宋体"/>
          <w:bCs/>
          <w:szCs w:val="24"/>
        </w:rPr>
        <w:t xml:space="preserve"> </w:t>
      </w:r>
    </w:p>
    <w:p w14:paraId="01926EB7" w14:textId="77777777" w:rsidR="00846AA6" w:rsidRPr="0079381B" w:rsidRDefault="00846AA6" w:rsidP="0031315B">
      <w:pPr>
        <w:spacing w:afterLines="25" w:after="78" w:line="320" w:lineRule="exact"/>
        <w:ind w:firstLine="482"/>
        <w:rPr>
          <w:rFonts w:ascii="宋体" w:hAnsi="宋体" w:cs="宋体"/>
          <w:b/>
          <w:szCs w:val="24"/>
        </w:rPr>
      </w:pPr>
    </w:p>
    <w:p w14:paraId="69AE0B50" w14:textId="77777777" w:rsidR="00846AA6" w:rsidRPr="0079381B" w:rsidRDefault="00063D1F" w:rsidP="0031315B">
      <w:pPr>
        <w:spacing w:afterLines="25" w:after="78" w:line="320" w:lineRule="exact"/>
        <w:ind w:firstLineChars="0" w:firstLine="0"/>
        <w:jc w:val="center"/>
        <w:rPr>
          <w:rFonts w:ascii="宋体" w:hAnsi="宋体" w:cs="宋体"/>
          <w:b/>
          <w:szCs w:val="24"/>
        </w:rPr>
      </w:pPr>
      <w:r w:rsidRPr="0079381B">
        <w:rPr>
          <w:rFonts w:ascii="宋体" w:hAnsi="宋体" w:cs="宋体" w:hint="eastAsia"/>
          <w:b/>
          <w:szCs w:val="24"/>
        </w:rPr>
        <w:t>投保人、被保险人义务</w:t>
      </w:r>
    </w:p>
    <w:p w14:paraId="54F4FC0A" w14:textId="77777777" w:rsidR="00846AA6" w:rsidRPr="0079381B" w:rsidRDefault="00063D1F" w:rsidP="0031315B">
      <w:pPr>
        <w:pStyle w:val="13"/>
        <w:widowControl/>
        <w:spacing w:afterLines="25" w:after="78" w:line="320" w:lineRule="exact"/>
        <w:ind w:firstLine="482"/>
        <w:rPr>
          <w:rFonts w:ascii="宋体" w:hAnsi="宋体" w:cs="宋体"/>
          <w:szCs w:val="24"/>
        </w:rPr>
      </w:pPr>
      <w:r w:rsidRPr="0079381B">
        <w:rPr>
          <w:rFonts w:ascii="宋体" w:hAnsi="宋体" w:cs="宋体" w:hint="eastAsia"/>
          <w:b/>
          <w:szCs w:val="24"/>
        </w:rPr>
        <w:t>第十五条</w:t>
      </w:r>
      <w:r w:rsidRPr="0079381B">
        <w:rPr>
          <w:rFonts w:ascii="宋体" w:hAnsi="宋体" w:cs="宋体"/>
          <w:b/>
          <w:szCs w:val="24"/>
        </w:rPr>
        <w:t xml:space="preserve"> </w:t>
      </w:r>
      <w:bookmarkStart w:id="1" w:name="OLE_LINK2"/>
      <w:r w:rsidRPr="0079381B">
        <w:rPr>
          <w:rFonts w:ascii="宋体" w:hAnsi="宋体" w:cs="宋体" w:hint="eastAsia"/>
          <w:szCs w:val="24"/>
        </w:rPr>
        <w:t>订立本保险合同，保险人就保险标的、投保人、被保险人等有关情况提出询问的，投保人应当如实告知。</w:t>
      </w:r>
    </w:p>
    <w:p w14:paraId="5575FA3A" w14:textId="77777777" w:rsidR="00846AA6" w:rsidRPr="0079381B" w:rsidRDefault="00063D1F" w:rsidP="0031315B">
      <w:pPr>
        <w:pStyle w:val="a6"/>
        <w:spacing w:afterLines="25" w:after="78" w:line="320" w:lineRule="exact"/>
        <w:ind w:firstLine="482"/>
        <w:rPr>
          <w:rFonts w:ascii="宋体" w:hAnsi="宋体" w:cs="宋体"/>
          <w:b/>
        </w:rPr>
      </w:pPr>
      <w:r w:rsidRPr="0079381B">
        <w:rPr>
          <w:rFonts w:ascii="宋体" w:hAnsi="宋体" w:cs="宋体" w:hint="eastAsia"/>
          <w:b/>
        </w:rPr>
        <w:t>投保人故意或者因重大过失未履行前款规定的如实告知义务，足以影响保险人决定是否同意承保或者提高保险费率的，保险人有权解除保险合同。</w:t>
      </w:r>
    </w:p>
    <w:p w14:paraId="2A0D60CF" w14:textId="77777777" w:rsidR="00846AA6" w:rsidRPr="0079381B" w:rsidRDefault="00063D1F" w:rsidP="0031315B">
      <w:pPr>
        <w:pStyle w:val="13"/>
        <w:widowControl/>
        <w:spacing w:afterLines="25" w:after="78" w:line="320" w:lineRule="exact"/>
        <w:ind w:firstLine="480"/>
        <w:rPr>
          <w:rFonts w:ascii="宋体" w:hAnsi="宋体" w:cs="宋体"/>
          <w:szCs w:val="24"/>
        </w:rPr>
      </w:pPr>
      <w:r w:rsidRPr="0079381B">
        <w:rPr>
          <w:rFonts w:ascii="宋体" w:hAnsi="宋体" w:cs="宋体" w:hint="eastAsia"/>
          <w:szCs w:val="24"/>
        </w:rPr>
        <w:t>前款规定的合同解除权，自保险人知道有解除事由之日起，超过三十日不行使而消灭。</w:t>
      </w:r>
    </w:p>
    <w:p w14:paraId="5E47A197" w14:textId="77777777" w:rsidR="00846AA6" w:rsidRPr="0079381B" w:rsidRDefault="00063D1F" w:rsidP="0031315B">
      <w:pPr>
        <w:pStyle w:val="a6"/>
        <w:spacing w:afterLines="25" w:after="78" w:line="320" w:lineRule="exact"/>
        <w:ind w:firstLine="482"/>
        <w:rPr>
          <w:rFonts w:ascii="宋体" w:hAnsi="宋体" w:cs="宋体"/>
          <w:b/>
        </w:rPr>
      </w:pPr>
      <w:r w:rsidRPr="0079381B">
        <w:rPr>
          <w:rFonts w:ascii="宋体" w:hAnsi="宋体" w:cs="宋体" w:hint="eastAsia"/>
          <w:b/>
        </w:rPr>
        <w:t>投保人故意不履行如实告知义务的，保险人对于合同解除前发生的保险事故，不承担赔偿保险金的责任，并不退还保险费。</w:t>
      </w:r>
    </w:p>
    <w:p w14:paraId="7D0F0720" w14:textId="77777777" w:rsidR="00846AA6" w:rsidRPr="0079381B" w:rsidRDefault="00063D1F" w:rsidP="0031315B">
      <w:pPr>
        <w:pStyle w:val="a6"/>
        <w:spacing w:afterLines="25" w:after="78" w:line="320" w:lineRule="exact"/>
        <w:ind w:firstLine="482"/>
        <w:rPr>
          <w:rFonts w:ascii="宋体" w:hAnsi="宋体" w:cs="宋体"/>
          <w:b/>
        </w:rPr>
      </w:pPr>
      <w:r w:rsidRPr="0079381B">
        <w:rPr>
          <w:rFonts w:ascii="宋体" w:hAnsi="宋体" w:cs="宋体" w:hint="eastAsia"/>
          <w:b/>
        </w:rPr>
        <w:t>投保人因重大过失未履行如实告知义务，对保险事故的发生有严重影响的，保险人对于合同解除前发生的保险事故，不承担赔偿保险金的责任，但应当退还保险费。</w:t>
      </w:r>
    </w:p>
    <w:p w14:paraId="44915EB2" w14:textId="77777777" w:rsidR="00846AA6" w:rsidRPr="0079381B" w:rsidRDefault="00063D1F" w:rsidP="0031315B">
      <w:pPr>
        <w:pStyle w:val="a6"/>
        <w:widowControl/>
        <w:spacing w:afterLines="25" w:after="78" w:line="320" w:lineRule="exact"/>
        <w:rPr>
          <w:rFonts w:ascii="宋体" w:hAnsi="宋体" w:cs="宋体"/>
        </w:rPr>
      </w:pPr>
      <w:r w:rsidRPr="0079381B">
        <w:rPr>
          <w:rFonts w:ascii="宋体" w:hAnsi="宋体" w:cs="宋体" w:hint="eastAsia"/>
        </w:rPr>
        <w:t>保险人在合同订立时已经知道投保人未如实告知的情况的，保险人不得解除合同；发生保险事故的，保险人应当承担赔偿保险金的责任。</w:t>
      </w:r>
    </w:p>
    <w:bookmarkEnd w:id="1"/>
    <w:p w14:paraId="17EAA71C" w14:textId="77777777" w:rsidR="00846AA6" w:rsidRPr="0079381B" w:rsidRDefault="00063D1F" w:rsidP="0031315B">
      <w:pPr>
        <w:pStyle w:val="a6"/>
        <w:spacing w:afterLines="25" w:after="78" w:line="320" w:lineRule="exact"/>
        <w:ind w:firstLine="482"/>
        <w:rPr>
          <w:rFonts w:ascii="宋体" w:hAnsi="宋体" w:cs="宋体"/>
        </w:rPr>
      </w:pPr>
      <w:r w:rsidRPr="0079381B">
        <w:rPr>
          <w:rFonts w:ascii="宋体" w:hAnsi="宋体" w:cs="宋体" w:hint="eastAsia"/>
          <w:b/>
        </w:rPr>
        <w:t>第十六条</w:t>
      </w:r>
      <w:r w:rsidRPr="0079381B">
        <w:rPr>
          <w:rFonts w:ascii="宋体" w:hAnsi="宋体" w:cs="宋体"/>
          <w:b/>
        </w:rPr>
        <w:t xml:space="preserve"> </w:t>
      </w:r>
      <w:r w:rsidRPr="0079381B">
        <w:rPr>
          <w:rFonts w:ascii="宋体" w:hAnsi="宋体" w:cs="宋体" w:hint="eastAsia"/>
        </w:rPr>
        <w:t>投保人在投保时应向保险人提供以下资料：</w:t>
      </w:r>
    </w:p>
    <w:p w14:paraId="2019ABD9" w14:textId="77777777" w:rsidR="00846AA6" w:rsidRPr="0079381B" w:rsidRDefault="00063D1F" w:rsidP="0031315B">
      <w:pPr>
        <w:pStyle w:val="a6"/>
        <w:spacing w:afterLines="25" w:after="78" w:line="320" w:lineRule="exact"/>
        <w:rPr>
          <w:rFonts w:ascii="宋体" w:hAnsi="宋体" w:cs="宋体"/>
        </w:rPr>
      </w:pPr>
      <w:r w:rsidRPr="0079381B">
        <w:rPr>
          <w:rFonts w:ascii="宋体" w:hAnsi="宋体" w:cs="宋体" w:hint="eastAsia"/>
        </w:rPr>
        <w:t>（一）投保人营业执照复印件；</w:t>
      </w:r>
    </w:p>
    <w:p w14:paraId="13E27309" w14:textId="758B6325" w:rsidR="00846AA6" w:rsidRPr="0079381B" w:rsidRDefault="00063D1F" w:rsidP="0031315B">
      <w:pPr>
        <w:pStyle w:val="a6"/>
        <w:spacing w:afterLines="25" w:after="78" w:line="320" w:lineRule="exact"/>
        <w:rPr>
          <w:rFonts w:ascii="宋体" w:hAnsi="宋体" w:cs="宋体"/>
        </w:rPr>
      </w:pPr>
      <w:r w:rsidRPr="0079381B">
        <w:rPr>
          <w:rFonts w:ascii="宋体" w:hAnsi="宋体" w:cs="宋体" w:hint="eastAsia"/>
        </w:rPr>
        <w:t>（二）</w:t>
      </w:r>
      <w:r w:rsidR="0031315B" w:rsidRPr="0079381B">
        <w:rPr>
          <w:rFonts w:ascii="宋体" w:hAnsi="宋体" w:cs="宋体" w:hint="eastAsia"/>
        </w:rPr>
        <w:t>投保人的旅行社业务经营许可证复印件，以及</w:t>
      </w:r>
      <w:r w:rsidRPr="0079381B">
        <w:rPr>
          <w:rFonts w:ascii="宋体" w:hAnsi="宋体" w:cs="宋体" w:hint="eastAsia"/>
        </w:rPr>
        <w:t>旅游行政主管部门对投保人从事旅行社业务</w:t>
      </w:r>
      <w:r w:rsidR="007D47DC" w:rsidRPr="0079381B">
        <w:rPr>
          <w:rFonts w:ascii="宋体" w:hAnsi="宋体" w:cs="宋体" w:hint="eastAsia"/>
        </w:rPr>
        <w:t>及设立分社</w:t>
      </w:r>
      <w:r w:rsidRPr="0079381B">
        <w:rPr>
          <w:rFonts w:ascii="宋体" w:hAnsi="宋体" w:cs="宋体" w:hint="eastAsia"/>
        </w:rPr>
        <w:t>的备案登记及相关必要批文</w:t>
      </w:r>
      <w:r w:rsidR="0031315B" w:rsidRPr="0079381B">
        <w:rPr>
          <w:rFonts w:ascii="宋体" w:hAnsi="宋体" w:cs="宋体" w:hint="eastAsia"/>
        </w:rPr>
        <w:t>复印件</w:t>
      </w:r>
      <w:r w:rsidRPr="0079381B">
        <w:rPr>
          <w:rFonts w:ascii="宋体" w:hAnsi="宋体" w:cs="宋体" w:hint="eastAsia"/>
        </w:rPr>
        <w:t>；</w:t>
      </w:r>
    </w:p>
    <w:p w14:paraId="7163D385" w14:textId="77777777" w:rsidR="0031315B" w:rsidRPr="0079381B" w:rsidRDefault="0031315B" w:rsidP="0031315B">
      <w:pPr>
        <w:pStyle w:val="a6"/>
        <w:spacing w:afterLines="25" w:after="78" w:line="320" w:lineRule="exact"/>
        <w:rPr>
          <w:rFonts w:ascii="宋体" w:hAnsi="宋体" w:cs="宋体"/>
        </w:rPr>
      </w:pPr>
      <w:r w:rsidRPr="0079381B">
        <w:rPr>
          <w:rFonts w:ascii="宋体" w:hAnsi="宋体" w:cs="宋体" w:hint="eastAsia"/>
        </w:rPr>
        <w:t>（三）投保人上年度经审计的财务报告及当期财务报表；</w:t>
      </w:r>
    </w:p>
    <w:p w14:paraId="1DB67873" w14:textId="1143566C" w:rsidR="00846AA6" w:rsidRPr="0079381B" w:rsidRDefault="00063D1F" w:rsidP="0031315B">
      <w:pPr>
        <w:pStyle w:val="a6"/>
        <w:spacing w:afterLines="25" w:after="78" w:line="320" w:lineRule="exact"/>
        <w:rPr>
          <w:rFonts w:ascii="宋体" w:hAnsi="宋体" w:cs="宋体"/>
        </w:rPr>
      </w:pPr>
      <w:r w:rsidRPr="0079381B">
        <w:rPr>
          <w:rFonts w:ascii="宋体" w:hAnsi="宋体" w:cs="宋体" w:hint="eastAsia"/>
        </w:rPr>
        <w:t>（</w:t>
      </w:r>
      <w:r w:rsidR="0031315B" w:rsidRPr="0079381B">
        <w:rPr>
          <w:rFonts w:ascii="宋体" w:hAnsi="宋体" w:cs="宋体" w:hint="eastAsia"/>
        </w:rPr>
        <w:t>四</w:t>
      </w:r>
      <w:r w:rsidRPr="0079381B">
        <w:rPr>
          <w:rFonts w:ascii="宋体" w:hAnsi="宋体" w:cs="宋体" w:hint="eastAsia"/>
        </w:rPr>
        <w:t>）保险人要求提供的其他相关材料。</w:t>
      </w:r>
    </w:p>
    <w:p w14:paraId="7C37933D" w14:textId="77777777" w:rsidR="00846AA6" w:rsidRPr="0079381B" w:rsidRDefault="00063D1F" w:rsidP="0031315B">
      <w:pPr>
        <w:pStyle w:val="a6"/>
        <w:spacing w:afterLines="25" w:after="78" w:line="320" w:lineRule="exact"/>
        <w:ind w:firstLine="482"/>
        <w:rPr>
          <w:rFonts w:ascii="宋体" w:hAnsi="宋体" w:cs="宋体"/>
          <w:b/>
        </w:rPr>
      </w:pPr>
      <w:r w:rsidRPr="0079381B">
        <w:rPr>
          <w:rFonts w:ascii="宋体" w:hAnsi="宋体" w:cs="宋体" w:hint="eastAsia"/>
          <w:b/>
        </w:rPr>
        <w:t>第十七条</w:t>
      </w:r>
      <w:r w:rsidRPr="0079381B">
        <w:rPr>
          <w:rFonts w:ascii="宋体" w:hAnsi="宋体" w:cs="宋体"/>
          <w:b/>
        </w:rPr>
        <w:t xml:space="preserve"> </w:t>
      </w:r>
      <w:r w:rsidRPr="0079381B">
        <w:rPr>
          <w:rFonts w:ascii="宋体" w:hAnsi="宋体" w:cs="宋体" w:hint="eastAsia"/>
          <w:b/>
        </w:rPr>
        <w:t>投保人应当在本保险合同成立时一次性支付全部保险费。投保人未按约定支付全部保险费的，本保险合同不生效。</w:t>
      </w:r>
    </w:p>
    <w:p w14:paraId="7B188597" w14:textId="2BC2A0F9" w:rsidR="00846AA6" w:rsidRPr="0079381B" w:rsidRDefault="00063D1F" w:rsidP="0031315B">
      <w:pPr>
        <w:pStyle w:val="a6"/>
        <w:spacing w:afterLines="25" w:after="78" w:line="320" w:lineRule="exact"/>
        <w:ind w:firstLine="482"/>
        <w:rPr>
          <w:rFonts w:ascii="宋体" w:hAnsi="宋体" w:cs="宋体"/>
          <w:bCs/>
        </w:rPr>
      </w:pPr>
      <w:r w:rsidRPr="0079381B">
        <w:rPr>
          <w:rFonts w:ascii="宋体" w:hAnsi="宋体" w:cs="宋体" w:hint="eastAsia"/>
          <w:b/>
        </w:rPr>
        <w:t>第十八条</w:t>
      </w:r>
      <w:r w:rsidRPr="0079381B">
        <w:rPr>
          <w:rFonts w:ascii="宋体" w:hAnsi="宋体" w:cs="宋体"/>
          <w:b/>
        </w:rPr>
        <w:t xml:space="preserve"> </w:t>
      </w:r>
      <w:r w:rsidRPr="0079381B">
        <w:rPr>
          <w:rFonts w:ascii="宋体" w:hAnsi="宋体" w:cs="宋体" w:hint="eastAsia"/>
          <w:bCs/>
        </w:rPr>
        <w:t>在保险合同有效期内，</w:t>
      </w:r>
      <w:r w:rsidR="00582809" w:rsidRPr="00A977C3">
        <w:rPr>
          <w:rFonts w:ascii="宋体" w:hAnsi="宋体" w:cs="宋体" w:hint="eastAsia"/>
          <w:b/>
          <w:bCs/>
        </w:rPr>
        <w:t>如投标人的履约能力发生重大变化，履约风险显著增加的，或</w:t>
      </w:r>
      <w:r w:rsidRPr="00A977C3">
        <w:rPr>
          <w:rFonts w:ascii="宋体" w:hAnsi="宋体" w:cs="宋体" w:hint="eastAsia"/>
          <w:b/>
        </w:rPr>
        <w:t>投保人的业务经营范围、经营情况发生重大改变时，</w:t>
      </w:r>
      <w:r w:rsidR="00582809" w:rsidRPr="00A977C3">
        <w:rPr>
          <w:rFonts w:ascii="宋体" w:hAnsi="宋体" w:cs="宋体" w:hint="eastAsia"/>
          <w:b/>
          <w:bCs/>
        </w:rPr>
        <w:t>投保人、被保险人应及时</w:t>
      </w:r>
      <w:r w:rsidRPr="00A977C3">
        <w:rPr>
          <w:rFonts w:ascii="宋体" w:hAnsi="宋体" w:cs="宋体" w:hint="eastAsia"/>
          <w:b/>
          <w:bCs/>
        </w:rPr>
        <w:t>通知保险人</w:t>
      </w:r>
      <w:r w:rsidRPr="0079381B">
        <w:rPr>
          <w:rFonts w:ascii="宋体" w:hAnsi="宋体" w:cs="宋体" w:hint="eastAsia"/>
          <w:bCs/>
        </w:rPr>
        <w:t>，</w:t>
      </w:r>
      <w:r w:rsidRPr="0079381B">
        <w:rPr>
          <w:rFonts w:ascii="宋体" w:hAnsi="宋体" w:cs="宋体" w:hint="eastAsia"/>
          <w:b/>
          <w:bCs/>
        </w:rPr>
        <w:t>保险人有权要求增加保险费或者解除合同。</w:t>
      </w:r>
    </w:p>
    <w:p w14:paraId="76C9EA90" w14:textId="77777777" w:rsidR="00846AA6" w:rsidRPr="0079381B" w:rsidRDefault="00063D1F" w:rsidP="0031315B">
      <w:pPr>
        <w:pStyle w:val="a6"/>
        <w:spacing w:afterLines="25" w:after="78" w:line="320" w:lineRule="exact"/>
        <w:ind w:firstLine="482"/>
        <w:rPr>
          <w:rFonts w:ascii="宋体" w:hAnsi="宋体" w:cs="宋体"/>
          <w:bCs/>
        </w:rPr>
      </w:pPr>
      <w:r w:rsidRPr="0079381B">
        <w:rPr>
          <w:rFonts w:ascii="宋体" w:hAnsi="宋体" w:cs="宋体" w:hint="eastAsia"/>
          <w:b/>
        </w:rPr>
        <w:t>投保人、被保险人未履行前款约定的通知义务的，因保险标的</w:t>
      </w:r>
      <w:proofErr w:type="gramStart"/>
      <w:r w:rsidRPr="0079381B">
        <w:rPr>
          <w:rFonts w:ascii="宋体" w:hAnsi="宋体" w:cs="宋体" w:hint="eastAsia"/>
          <w:b/>
        </w:rPr>
        <w:t>的</w:t>
      </w:r>
      <w:proofErr w:type="gramEnd"/>
      <w:r w:rsidRPr="0079381B">
        <w:rPr>
          <w:rFonts w:ascii="宋体" w:hAnsi="宋体" w:cs="宋体" w:hint="eastAsia"/>
          <w:b/>
        </w:rPr>
        <w:t>危险程度显著增加或上述重要事项变更而发生的保险事故，保险人不承担赔偿保险金的责任。</w:t>
      </w:r>
    </w:p>
    <w:p w14:paraId="5C40119B" w14:textId="64A63B89" w:rsidR="00582809" w:rsidRPr="0079381B" w:rsidRDefault="00063D1F" w:rsidP="0031315B">
      <w:pPr>
        <w:pStyle w:val="a6"/>
        <w:spacing w:afterLines="25" w:after="78" w:line="320" w:lineRule="exact"/>
        <w:ind w:firstLine="482"/>
        <w:rPr>
          <w:rFonts w:ascii="宋体" w:hAnsi="宋体" w:cs="宋体"/>
        </w:rPr>
      </w:pPr>
      <w:r w:rsidRPr="0079381B">
        <w:rPr>
          <w:rFonts w:ascii="宋体" w:hAnsi="宋体" w:cs="宋体" w:hint="eastAsia"/>
          <w:b/>
          <w:bCs/>
        </w:rPr>
        <w:t>第十九条</w:t>
      </w:r>
      <w:r w:rsidRPr="0079381B">
        <w:rPr>
          <w:rFonts w:ascii="宋体" w:hAnsi="宋体" w:cs="宋体"/>
          <w:b/>
        </w:rPr>
        <w:t xml:space="preserve"> </w:t>
      </w:r>
      <w:r w:rsidRPr="0079381B">
        <w:rPr>
          <w:rFonts w:ascii="宋体" w:hAnsi="宋体" w:cs="宋体" w:hint="eastAsia"/>
        </w:rPr>
        <w:t>保险事故发生后</w:t>
      </w:r>
      <w:r w:rsidR="00582809" w:rsidRPr="0079381B">
        <w:rPr>
          <w:rFonts w:ascii="宋体" w:hAnsi="宋体" w:cs="宋体" w:hint="eastAsia"/>
        </w:rPr>
        <w:t>：</w:t>
      </w:r>
    </w:p>
    <w:p w14:paraId="3B388821" w14:textId="7A625723" w:rsidR="00846AA6" w:rsidRPr="0079381B" w:rsidRDefault="00582809" w:rsidP="0031315B">
      <w:pPr>
        <w:pStyle w:val="a6"/>
        <w:spacing w:afterLines="25" w:after="78" w:line="320" w:lineRule="exact"/>
        <w:rPr>
          <w:rFonts w:ascii="宋体" w:hAnsi="宋体" w:cs="宋体"/>
        </w:rPr>
      </w:pPr>
      <w:r w:rsidRPr="0079381B">
        <w:rPr>
          <w:rFonts w:ascii="宋体" w:hAnsi="宋体" w:cs="宋体" w:hint="eastAsia"/>
        </w:rPr>
        <w:t>（一）</w:t>
      </w:r>
      <w:r w:rsidR="00063D1F" w:rsidRPr="0079381B">
        <w:rPr>
          <w:rFonts w:ascii="宋体" w:hAnsi="宋体" w:cs="宋体" w:hint="eastAsia"/>
        </w:rPr>
        <w:t>投保人应尽力采取</w:t>
      </w:r>
      <w:r w:rsidRPr="0079381B">
        <w:rPr>
          <w:rFonts w:ascii="宋体" w:hAnsi="宋体" w:cs="宋体" w:hint="eastAsia"/>
        </w:rPr>
        <w:t>及时、</w:t>
      </w:r>
      <w:r w:rsidR="00063D1F" w:rsidRPr="0079381B">
        <w:rPr>
          <w:rFonts w:ascii="宋体" w:hAnsi="宋体" w:cs="宋体" w:hint="eastAsia"/>
        </w:rPr>
        <w:t>必要</w:t>
      </w:r>
      <w:r w:rsidRPr="0079381B">
        <w:rPr>
          <w:rFonts w:ascii="宋体" w:hAnsi="宋体" w:cs="宋体" w:hint="eastAsia"/>
        </w:rPr>
        <w:t>且</w:t>
      </w:r>
      <w:r w:rsidR="00063D1F" w:rsidRPr="0079381B">
        <w:rPr>
          <w:rFonts w:ascii="宋体" w:hAnsi="宋体" w:cs="宋体" w:hint="eastAsia"/>
        </w:rPr>
        <w:t>合理的措施，防止或减少损失</w:t>
      </w:r>
      <w:r w:rsidRPr="0079381B">
        <w:rPr>
          <w:rFonts w:ascii="宋体" w:hAnsi="宋体" w:cs="宋体" w:hint="eastAsia"/>
        </w:rPr>
        <w:t>，</w:t>
      </w:r>
      <w:r w:rsidRPr="00A977C3">
        <w:rPr>
          <w:rFonts w:ascii="宋体" w:hAnsi="宋体" w:cs="宋体" w:hint="eastAsia"/>
          <w:b/>
        </w:rPr>
        <w:t>否则对因此扩大的损失，保险人不承担赔偿责任</w:t>
      </w:r>
      <w:r w:rsidR="00063D1F" w:rsidRPr="0079381B">
        <w:rPr>
          <w:rFonts w:ascii="宋体" w:hAnsi="宋体" w:cs="宋体" w:hint="eastAsia"/>
        </w:rPr>
        <w:t>。</w:t>
      </w:r>
    </w:p>
    <w:p w14:paraId="25CDE3B5" w14:textId="44EBDD01" w:rsidR="00582809" w:rsidRPr="0079381B" w:rsidRDefault="00582809" w:rsidP="0079381B">
      <w:pPr>
        <w:pStyle w:val="a6"/>
        <w:spacing w:afterLines="25" w:after="78" w:line="320" w:lineRule="exact"/>
        <w:rPr>
          <w:rFonts w:ascii="宋体" w:hAnsi="宋体" w:cs="宋体"/>
        </w:rPr>
      </w:pPr>
      <w:r w:rsidRPr="0079381B">
        <w:rPr>
          <w:rFonts w:ascii="宋体" w:hAnsi="宋体" w:cs="宋体" w:hint="eastAsia"/>
        </w:rPr>
        <w:t>（二）投保人应及时通知保险人，并书面说明事故发生的原因、经过和损失</w:t>
      </w:r>
      <w:r w:rsidRPr="0079381B">
        <w:rPr>
          <w:rFonts w:ascii="宋体" w:hAnsi="宋体" w:cs="宋体" w:hint="eastAsia"/>
        </w:rPr>
        <w:lastRenderedPageBreak/>
        <w:t>情况；</w:t>
      </w:r>
      <w:r w:rsidRPr="0079381B">
        <w:rPr>
          <w:rFonts w:cs="宋体" w:hint="eastAsia"/>
          <w:b/>
        </w:rPr>
        <w:t>故意或者因重大过失未及时通知，致使保险事故的性质、原因、损失程度等难以确定的，保险人对无法确定的部分，不承担赔偿责任</w:t>
      </w:r>
      <w:r w:rsidRPr="0079381B">
        <w:rPr>
          <w:rFonts w:cs="宋体" w:hint="eastAsia"/>
        </w:rPr>
        <w:t>，但保险人通过其他途径已经及时知道或者应当及时知道保险事故发生的除外。</w:t>
      </w:r>
    </w:p>
    <w:p w14:paraId="02CB3089" w14:textId="29B5CF0E" w:rsidR="00846AA6" w:rsidRPr="0079381B" w:rsidRDefault="00063D1F" w:rsidP="0031315B">
      <w:pPr>
        <w:spacing w:afterLines="25" w:after="78" w:line="320" w:lineRule="exact"/>
        <w:ind w:firstLine="482"/>
        <w:rPr>
          <w:rFonts w:ascii="宋体" w:hAnsi="宋体" w:cs="宋体"/>
          <w:b/>
          <w:szCs w:val="24"/>
        </w:rPr>
      </w:pPr>
      <w:r w:rsidRPr="0079381B">
        <w:rPr>
          <w:rFonts w:ascii="宋体" w:hAnsi="宋体" w:cs="宋体" w:hint="eastAsia"/>
          <w:b/>
          <w:szCs w:val="24"/>
        </w:rPr>
        <w:t>第二十条</w:t>
      </w:r>
      <w:r w:rsidRPr="0079381B">
        <w:rPr>
          <w:rFonts w:ascii="宋体" w:hAnsi="宋体" w:cs="宋体"/>
          <w:szCs w:val="24"/>
        </w:rPr>
        <w:t xml:space="preserve"> </w:t>
      </w:r>
      <w:r w:rsidRPr="0079381B">
        <w:rPr>
          <w:rFonts w:ascii="宋体" w:hAnsi="宋体" w:cs="宋体" w:hint="eastAsia"/>
          <w:szCs w:val="24"/>
        </w:rPr>
        <w:t>被保险人向保险人</w:t>
      </w:r>
      <w:r w:rsidR="003A70F7" w:rsidRPr="0079381B">
        <w:rPr>
          <w:rFonts w:ascii="宋体" w:hAnsi="宋体" w:cs="宋体" w:hint="eastAsia"/>
          <w:szCs w:val="24"/>
        </w:rPr>
        <w:t>申请</w:t>
      </w:r>
      <w:r w:rsidRPr="0079381B">
        <w:rPr>
          <w:rFonts w:ascii="宋体" w:hAnsi="宋体" w:cs="宋体" w:hint="eastAsia"/>
          <w:szCs w:val="24"/>
        </w:rPr>
        <w:t>赔偿保险金时，应提供下列证明和资料：</w:t>
      </w:r>
    </w:p>
    <w:p w14:paraId="4811A361" w14:textId="77777777" w:rsidR="00846AA6" w:rsidRPr="0079381B" w:rsidRDefault="00063D1F" w:rsidP="0031315B">
      <w:pPr>
        <w:spacing w:afterLines="25" w:after="78" w:line="320" w:lineRule="exact"/>
        <w:rPr>
          <w:rFonts w:ascii="宋体" w:hAnsi="宋体" w:cs="宋体"/>
          <w:szCs w:val="24"/>
        </w:rPr>
      </w:pPr>
      <w:r w:rsidRPr="0079381B">
        <w:rPr>
          <w:rFonts w:ascii="宋体" w:hAnsi="宋体" w:cs="宋体" w:hint="eastAsia"/>
          <w:szCs w:val="24"/>
        </w:rPr>
        <w:t>（一）索赔申请书；</w:t>
      </w:r>
    </w:p>
    <w:p w14:paraId="67B58F23" w14:textId="2A9B0116" w:rsidR="00846AA6" w:rsidRPr="0079381B" w:rsidRDefault="00063D1F" w:rsidP="0031315B">
      <w:pPr>
        <w:spacing w:afterLines="25" w:after="78" w:line="320" w:lineRule="exact"/>
        <w:rPr>
          <w:rFonts w:ascii="宋体" w:hAnsi="宋体" w:cs="宋体"/>
          <w:szCs w:val="24"/>
        </w:rPr>
      </w:pPr>
      <w:r w:rsidRPr="0079381B">
        <w:rPr>
          <w:rFonts w:ascii="宋体" w:hAnsi="宋体" w:cs="宋体" w:hint="eastAsia"/>
          <w:szCs w:val="24"/>
        </w:rPr>
        <w:t>（二）</w:t>
      </w:r>
      <w:r w:rsidR="00582809" w:rsidRPr="0079381B">
        <w:rPr>
          <w:rFonts w:ascii="宋体" w:hAnsi="宋体" w:cs="宋体" w:hint="eastAsia"/>
          <w:szCs w:val="24"/>
        </w:rPr>
        <w:t>旅游行政主管部门出具的</w:t>
      </w:r>
      <w:r w:rsidRPr="0079381B">
        <w:rPr>
          <w:rFonts w:ascii="宋体" w:hAnsi="宋体" w:cs="宋体" w:hint="eastAsia"/>
          <w:szCs w:val="24"/>
        </w:rPr>
        <w:t>《旅游服务质量保证金取款通知书》、《旅游行政主管部门划拨旅游服务质量保证金决定书》或者《关于使用旅游服务质量保证金垫付旅游者人身安全遇有危险时紧急救助费用的决定书》</w:t>
      </w:r>
      <w:r w:rsidR="00582809" w:rsidRPr="0079381B">
        <w:rPr>
          <w:rFonts w:ascii="宋体" w:hAnsi="宋体" w:cs="宋体" w:hint="eastAsia"/>
          <w:szCs w:val="24"/>
        </w:rPr>
        <w:t>，</w:t>
      </w:r>
      <w:r w:rsidRPr="0079381B">
        <w:rPr>
          <w:rFonts w:ascii="宋体" w:hAnsi="宋体" w:cs="宋体" w:hint="eastAsia"/>
          <w:szCs w:val="24"/>
        </w:rPr>
        <w:t>或者人民法院判决、裁定及其他生效法律文书相关证明文件；</w:t>
      </w:r>
    </w:p>
    <w:p w14:paraId="3B412CD3" w14:textId="77777777" w:rsidR="00846AA6" w:rsidRPr="0079381B" w:rsidRDefault="00063D1F" w:rsidP="0031315B">
      <w:pPr>
        <w:spacing w:afterLines="25" w:after="78" w:line="320" w:lineRule="exact"/>
        <w:rPr>
          <w:rFonts w:ascii="宋体" w:hAnsi="宋体" w:cs="宋体"/>
          <w:szCs w:val="24"/>
        </w:rPr>
      </w:pPr>
      <w:r w:rsidRPr="0079381B">
        <w:rPr>
          <w:rFonts w:ascii="宋体" w:hAnsi="宋体" w:cs="宋体" w:hint="eastAsia"/>
          <w:szCs w:val="24"/>
        </w:rPr>
        <w:t>（三）投保人、被保险人所能提供的与确认保险事故的性质、原因、损失程度等有关的其他证明和资料。</w:t>
      </w:r>
    </w:p>
    <w:p w14:paraId="4E615ED6" w14:textId="3ED510F2" w:rsidR="00846AA6" w:rsidRPr="0079381B" w:rsidRDefault="00063D1F" w:rsidP="0031315B">
      <w:pPr>
        <w:spacing w:afterLines="25" w:after="78" w:line="320" w:lineRule="exact"/>
        <w:ind w:firstLine="482"/>
        <w:rPr>
          <w:rFonts w:ascii="宋体" w:hAnsi="宋体" w:cs="宋体"/>
          <w:szCs w:val="24"/>
        </w:rPr>
      </w:pPr>
      <w:r w:rsidRPr="0079381B">
        <w:rPr>
          <w:rFonts w:ascii="宋体" w:hAnsi="宋体" w:hint="eastAsia"/>
          <w:b/>
          <w:szCs w:val="24"/>
        </w:rPr>
        <w:t>被保险人未履行前款约定的索赔材料提供义务，导致保险人无法核实损失情况的，保险人对无法核实部分不承担赔偿责任。</w:t>
      </w:r>
    </w:p>
    <w:p w14:paraId="08801CD3" w14:textId="77777777" w:rsidR="00846AA6" w:rsidRPr="0079381B" w:rsidRDefault="00846AA6" w:rsidP="0031315B">
      <w:pPr>
        <w:spacing w:afterLines="25" w:after="78" w:line="320" w:lineRule="exact"/>
        <w:ind w:firstLine="482"/>
        <w:rPr>
          <w:rFonts w:ascii="宋体" w:hAnsi="宋体" w:cs="宋体"/>
          <w:b/>
          <w:szCs w:val="24"/>
        </w:rPr>
      </w:pPr>
    </w:p>
    <w:p w14:paraId="35DE7F67" w14:textId="77777777" w:rsidR="00846AA6" w:rsidRPr="0079381B" w:rsidRDefault="00063D1F" w:rsidP="0031315B">
      <w:pPr>
        <w:spacing w:afterLines="25" w:after="78" w:line="320" w:lineRule="exact"/>
        <w:ind w:firstLineChars="0" w:firstLine="0"/>
        <w:jc w:val="center"/>
        <w:rPr>
          <w:rFonts w:ascii="宋体" w:hAnsi="宋体" w:cs="宋体"/>
          <w:b/>
          <w:szCs w:val="24"/>
        </w:rPr>
      </w:pPr>
      <w:r w:rsidRPr="0079381B">
        <w:rPr>
          <w:rFonts w:ascii="宋体" w:hAnsi="宋体" w:cs="宋体" w:hint="eastAsia"/>
          <w:b/>
          <w:szCs w:val="24"/>
        </w:rPr>
        <w:t>赔偿处理</w:t>
      </w:r>
    </w:p>
    <w:p w14:paraId="33CA6776" w14:textId="77777777" w:rsidR="00846AA6" w:rsidRPr="0079381B" w:rsidRDefault="00063D1F" w:rsidP="0031315B">
      <w:pPr>
        <w:spacing w:afterLines="25" w:after="78" w:line="320" w:lineRule="exact"/>
        <w:ind w:firstLine="482"/>
        <w:rPr>
          <w:rFonts w:ascii="宋体" w:hAnsi="宋体" w:cs="宋体"/>
          <w:b/>
          <w:szCs w:val="24"/>
        </w:rPr>
      </w:pPr>
      <w:r w:rsidRPr="0079381B">
        <w:rPr>
          <w:rFonts w:ascii="宋体" w:hAnsi="宋体" w:cs="宋体" w:hint="eastAsia"/>
          <w:b/>
          <w:szCs w:val="24"/>
        </w:rPr>
        <w:t>第二十一条</w:t>
      </w:r>
      <w:r w:rsidRPr="0079381B">
        <w:rPr>
          <w:rFonts w:ascii="宋体" w:hAnsi="宋体" w:cs="宋体"/>
          <w:bCs/>
          <w:szCs w:val="24"/>
        </w:rPr>
        <w:t xml:space="preserve"> </w:t>
      </w:r>
      <w:r w:rsidRPr="0079381B">
        <w:rPr>
          <w:rFonts w:ascii="宋体" w:hAnsi="宋体" w:cs="宋体" w:hint="eastAsia"/>
          <w:bCs/>
          <w:szCs w:val="24"/>
        </w:rPr>
        <w:t>发生保险责任范围内的损失，保险人按以下公式计算赔偿：</w:t>
      </w:r>
    </w:p>
    <w:p w14:paraId="76EFF9EC" w14:textId="0A3B9D38" w:rsidR="00846AA6" w:rsidRPr="0079381B" w:rsidRDefault="00063D1F" w:rsidP="0031315B">
      <w:pPr>
        <w:spacing w:afterLines="25" w:after="78" w:line="320" w:lineRule="exact"/>
        <w:ind w:firstLine="482"/>
        <w:rPr>
          <w:rFonts w:ascii="宋体" w:hAnsi="宋体" w:cs="宋体"/>
          <w:b/>
          <w:szCs w:val="24"/>
        </w:rPr>
      </w:pPr>
      <w:r w:rsidRPr="0079381B">
        <w:rPr>
          <w:rFonts w:ascii="宋体" w:hAnsi="宋体" w:cs="宋体" w:hint="eastAsia"/>
          <w:b/>
          <w:szCs w:val="24"/>
        </w:rPr>
        <w:t>赔偿金额</w:t>
      </w:r>
      <w:r w:rsidRPr="0079381B">
        <w:rPr>
          <w:rFonts w:ascii="宋体" w:hAnsi="宋体" w:cs="宋体"/>
          <w:b/>
          <w:szCs w:val="24"/>
        </w:rPr>
        <w:t>=</w:t>
      </w:r>
      <w:r w:rsidRPr="0079381B">
        <w:rPr>
          <w:rFonts w:ascii="宋体" w:hAnsi="宋体" w:cs="宋体" w:hint="eastAsia"/>
          <w:b/>
          <w:szCs w:val="24"/>
        </w:rPr>
        <w:t>保险损失金额×</w:t>
      </w:r>
      <w:r w:rsidR="00A977C3">
        <w:rPr>
          <w:rFonts w:ascii="宋体" w:hAnsi="宋体" w:cs="宋体" w:hint="eastAsia"/>
          <w:b/>
          <w:szCs w:val="24"/>
        </w:rPr>
        <w:t>（</w:t>
      </w:r>
      <w:r w:rsidRPr="0079381B">
        <w:rPr>
          <w:rFonts w:ascii="宋体" w:hAnsi="宋体" w:cs="宋体"/>
          <w:b/>
          <w:szCs w:val="24"/>
        </w:rPr>
        <w:t>1-</w:t>
      </w:r>
      <w:r w:rsidRPr="0079381B">
        <w:rPr>
          <w:rFonts w:ascii="宋体" w:hAnsi="宋体" w:cs="宋体" w:hint="eastAsia"/>
          <w:b/>
          <w:szCs w:val="24"/>
        </w:rPr>
        <w:t>免赔率），或赔偿金额</w:t>
      </w:r>
      <w:r w:rsidRPr="0079381B">
        <w:rPr>
          <w:rFonts w:ascii="宋体" w:hAnsi="宋体" w:cs="宋体"/>
          <w:b/>
          <w:szCs w:val="24"/>
        </w:rPr>
        <w:t>=</w:t>
      </w:r>
      <w:r w:rsidRPr="0079381B">
        <w:rPr>
          <w:rFonts w:ascii="宋体" w:hAnsi="宋体" w:cs="宋体" w:hint="eastAsia"/>
          <w:b/>
          <w:szCs w:val="24"/>
        </w:rPr>
        <w:t>保险损失金额</w:t>
      </w:r>
      <w:r w:rsidRPr="0079381B">
        <w:rPr>
          <w:rFonts w:ascii="宋体" w:hAnsi="宋体" w:cs="宋体"/>
          <w:b/>
          <w:szCs w:val="24"/>
        </w:rPr>
        <w:t>-</w:t>
      </w:r>
      <w:r w:rsidRPr="0079381B">
        <w:rPr>
          <w:rFonts w:ascii="宋体" w:hAnsi="宋体" w:cs="宋体" w:hint="eastAsia"/>
          <w:b/>
          <w:szCs w:val="24"/>
        </w:rPr>
        <w:t>免赔额。</w:t>
      </w:r>
    </w:p>
    <w:p w14:paraId="6F53CDB0" w14:textId="77777777" w:rsidR="00846AA6" w:rsidRPr="0079381B" w:rsidRDefault="00063D1F" w:rsidP="0031315B">
      <w:pPr>
        <w:spacing w:afterLines="25" w:after="78" w:line="320" w:lineRule="exact"/>
        <w:rPr>
          <w:rFonts w:ascii="宋体" w:hAnsi="宋体" w:cs="宋体"/>
          <w:szCs w:val="24"/>
        </w:rPr>
      </w:pPr>
      <w:r w:rsidRPr="0079381B">
        <w:rPr>
          <w:rFonts w:ascii="宋体" w:hAnsi="宋体" w:cs="宋体" w:hint="eastAsia"/>
          <w:bCs/>
          <w:szCs w:val="24"/>
        </w:rPr>
        <w:t>其中，</w:t>
      </w:r>
      <w:r w:rsidRPr="0079381B">
        <w:rPr>
          <w:rFonts w:ascii="宋体" w:hAnsi="宋体" w:cs="宋体" w:hint="eastAsia"/>
          <w:b/>
          <w:bCs/>
          <w:szCs w:val="24"/>
        </w:rPr>
        <w:t>保险损失金额为投保人根据</w:t>
      </w:r>
      <w:r w:rsidRPr="0079381B">
        <w:rPr>
          <w:rFonts w:ascii="宋体" w:hAnsi="宋体" w:cs="宋体" w:hint="eastAsia"/>
          <w:b/>
          <w:szCs w:val="24"/>
        </w:rPr>
        <w:t>旅游行政主管部门的决定或者人民法院的判决、裁定及其他生效法律文书应向</w:t>
      </w:r>
      <w:r w:rsidRPr="0079381B">
        <w:rPr>
          <w:rFonts w:ascii="宋体" w:hAnsi="宋体" w:cs="宋体" w:hint="eastAsia"/>
          <w:b/>
          <w:bCs/>
          <w:szCs w:val="24"/>
        </w:rPr>
        <w:t>被保险人赔偿的金额扣除被保险人已向投保人或其担保人（如有）索赔所得的赔偿金额后的金额。</w:t>
      </w:r>
      <w:r w:rsidRPr="0079381B">
        <w:rPr>
          <w:rFonts w:ascii="宋体" w:hAnsi="宋体" w:cs="宋体" w:hint="eastAsia"/>
          <w:b/>
          <w:szCs w:val="24"/>
        </w:rPr>
        <w:t>但最高不超过保险金额</w:t>
      </w:r>
      <w:r w:rsidRPr="0079381B">
        <w:rPr>
          <w:rFonts w:ascii="宋体" w:hAnsi="宋体" w:cs="宋体" w:hint="eastAsia"/>
          <w:szCs w:val="24"/>
        </w:rPr>
        <w:t>。</w:t>
      </w:r>
    </w:p>
    <w:p w14:paraId="7D06DBFC" w14:textId="2659CB56" w:rsidR="00846AA6" w:rsidRPr="0079381B" w:rsidRDefault="00063D1F" w:rsidP="0031315B">
      <w:pPr>
        <w:spacing w:afterLines="25" w:after="78" w:line="320" w:lineRule="exact"/>
        <w:ind w:firstLine="482"/>
        <w:rPr>
          <w:rFonts w:ascii="宋体" w:hAnsi="宋体"/>
          <w:b/>
          <w:bCs/>
          <w:szCs w:val="24"/>
        </w:rPr>
      </w:pPr>
      <w:r w:rsidRPr="0079381B">
        <w:rPr>
          <w:rFonts w:ascii="宋体" w:hAnsi="宋体" w:hint="eastAsia"/>
          <w:b/>
          <w:bCs/>
          <w:szCs w:val="24"/>
        </w:rPr>
        <w:t>第二十二条</w:t>
      </w:r>
      <w:r w:rsidRPr="0079381B">
        <w:rPr>
          <w:rFonts w:ascii="宋体" w:hAnsi="宋体"/>
          <w:b/>
          <w:bCs/>
          <w:szCs w:val="24"/>
        </w:rPr>
        <w:t xml:space="preserve"> </w:t>
      </w:r>
      <w:r w:rsidRPr="0079381B">
        <w:rPr>
          <w:rFonts w:ascii="宋体" w:hAnsi="宋体" w:hint="eastAsia"/>
          <w:b/>
          <w:bCs/>
          <w:szCs w:val="24"/>
        </w:rPr>
        <w:t>发生保险事故时，如果存在重复保险，则</w:t>
      </w:r>
      <w:bookmarkStart w:id="2" w:name="OLE_LINK3"/>
      <w:bookmarkStart w:id="3" w:name="OLE_LINK4"/>
      <w:r w:rsidRPr="0079381B">
        <w:rPr>
          <w:rFonts w:ascii="宋体" w:hAnsi="宋体" w:hint="eastAsia"/>
          <w:b/>
          <w:bCs/>
          <w:szCs w:val="24"/>
        </w:rPr>
        <w:t>保险人按照本保险合同的保险金额与其他保险合同及本合同的保险金额总和的比例承担赔偿责任。</w:t>
      </w:r>
    </w:p>
    <w:p w14:paraId="0B3246EA" w14:textId="77777777" w:rsidR="00846AA6" w:rsidRPr="0079381B" w:rsidRDefault="00063D1F" w:rsidP="0031315B">
      <w:pPr>
        <w:spacing w:afterLines="25" w:after="78" w:line="320" w:lineRule="exact"/>
        <w:ind w:firstLine="482"/>
        <w:rPr>
          <w:rFonts w:ascii="宋体" w:hAnsi="宋体" w:cs="宋体"/>
          <w:bCs/>
          <w:szCs w:val="24"/>
        </w:rPr>
      </w:pPr>
      <w:r w:rsidRPr="0079381B">
        <w:rPr>
          <w:rFonts w:ascii="宋体" w:hAnsi="宋体" w:hint="eastAsia"/>
          <w:b/>
          <w:bCs/>
          <w:szCs w:val="24"/>
        </w:rPr>
        <w:t>其他保险人应承担的赔偿金额，本保险人不负责垫付。</w:t>
      </w:r>
      <w:bookmarkEnd w:id="2"/>
      <w:bookmarkEnd w:id="3"/>
      <w:r w:rsidRPr="0079381B">
        <w:rPr>
          <w:rFonts w:ascii="宋体" w:hAnsi="宋体" w:hint="eastAsia"/>
          <w:b/>
          <w:bCs/>
          <w:szCs w:val="24"/>
        </w:rPr>
        <w:t>若被保险人未如实告知导致保险人多支付赔偿金的，保险人有权向被保险人追回多支付的部分。</w:t>
      </w:r>
    </w:p>
    <w:p w14:paraId="22D735EF" w14:textId="77777777" w:rsidR="00846AA6" w:rsidRPr="0079381B" w:rsidRDefault="00063D1F" w:rsidP="0031315B">
      <w:pPr>
        <w:spacing w:afterLines="25" w:after="78" w:line="320" w:lineRule="exact"/>
        <w:ind w:firstLine="482"/>
        <w:rPr>
          <w:rFonts w:ascii="宋体" w:hAnsi="宋体"/>
          <w:szCs w:val="24"/>
        </w:rPr>
      </w:pPr>
      <w:r w:rsidRPr="0079381B">
        <w:rPr>
          <w:rFonts w:ascii="宋体" w:hAnsi="宋体" w:hint="eastAsia"/>
          <w:b/>
          <w:bCs/>
          <w:szCs w:val="24"/>
        </w:rPr>
        <w:t>第二十三条</w:t>
      </w:r>
      <w:r w:rsidRPr="0079381B">
        <w:rPr>
          <w:rFonts w:ascii="宋体" w:hAnsi="宋体"/>
          <w:b/>
          <w:bCs/>
          <w:szCs w:val="24"/>
        </w:rPr>
        <w:t xml:space="preserve"> </w:t>
      </w:r>
      <w:r w:rsidRPr="0079381B">
        <w:rPr>
          <w:rFonts w:ascii="宋体" w:hAnsi="宋体" w:hint="eastAsia"/>
          <w:szCs w:val="24"/>
        </w:rPr>
        <w:t>发生保险责任范围内的损失，保险人自向被保险人赔偿保险金之日起，在赔偿金额范围内代位行使被保险人对投保人及其担保人（如有）请求赔偿的权利，被保险人应当向保险人提供必要的文件和所知道的有关情况。</w:t>
      </w:r>
    </w:p>
    <w:p w14:paraId="353CCAC5" w14:textId="77777777" w:rsidR="00846AA6" w:rsidRPr="0079381B" w:rsidRDefault="00063D1F" w:rsidP="0031315B">
      <w:pPr>
        <w:spacing w:afterLines="25" w:after="78" w:line="320" w:lineRule="exact"/>
        <w:ind w:firstLine="482"/>
        <w:rPr>
          <w:rFonts w:ascii="宋体" w:hAnsi="宋体"/>
          <w:b/>
          <w:bCs/>
          <w:szCs w:val="24"/>
        </w:rPr>
      </w:pPr>
      <w:r w:rsidRPr="0079381B">
        <w:rPr>
          <w:rFonts w:ascii="宋体" w:hAnsi="宋体" w:hint="eastAsia"/>
          <w:b/>
          <w:bCs/>
          <w:szCs w:val="24"/>
        </w:rPr>
        <w:t>被保险人已经从投保人及其担保人（如有）取得赔偿的，保险人赔偿保险金时，可以相应扣减被保险人已从有关责任方取得的赔偿金额。</w:t>
      </w:r>
    </w:p>
    <w:p w14:paraId="783BC333" w14:textId="77777777" w:rsidR="00846AA6" w:rsidRPr="0079381B" w:rsidRDefault="00063D1F" w:rsidP="0031315B">
      <w:pPr>
        <w:spacing w:afterLines="25" w:after="78" w:line="320" w:lineRule="exact"/>
        <w:ind w:firstLine="482"/>
        <w:rPr>
          <w:rFonts w:ascii="宋体" w:hAnsi="宋体"/>
          <w:b/>
          <w:bCs/>
          <w:szCs w:val="24"/>
        </w:rPr>
      </w:pPr>
      <w:r w:rsidRPr="0079381B">
        <w:rPr>
          <w:rFonts w:ascii="宋体" w:hAnsi="宋体" w:hint="eastAsia"/>
          <w:b/>
          <w:szCs w:val="24"/>
        </w:rPr>
        <w:t>保险事故发生后，在保险人未赔偿保险金之前，被保险人放弃对</w:t>
      </w:r>
      <w:r w:rsidRPr="0079381B">
        <w:rPr>
          <w:rFonts w:ascii="宋体" w:hAnsi="宋体" w:hint="eastAsia"/>
          <w:b/>
          <w:bCs/>
          <w:szCs w:val="24"/>
        </w:rPr>
        <w:t>投保人及其担保人（如有）</w:t>
      </w:r>
      <w:r w:rsidRPr="0079381B">
        <w:rPr>
          <w:rFonts w:ascii="宋体" w:hAnsi="宋体" w:hint="eastAsia"/>
          <w:b/>
          <w:szCs w:val="24"/>
        </w:rPr>
        <w:t>请求赔偿权利的，保险人不承担赔偿责任；</w:t>
      </w:r>
      <w:r w:rsidRPr="0079381B">
        <w:rPr>
          <w:rFonts w:ascii="宋体" w:hAnsi="宋体" w:hint="eastAsia"/>
          <w:szCs w:val="24"/>
        </w:rPr>
        <w:t>保险人向被保险人赔偿保险金后，被保险人未经保险人同意放弃对投保人及其担保人（如有）请求赔偿权利的，该行为无效；</w:t>
      </w:r>
      <w:r w:rsidRPr="0079381B">
        <w:rPr>
          <w:rFonts w:ascii="宋体" w:hAnsi="宋体" w:hint="eastAsia"/>
          <w:b/>
          <w:bCs/>
          <w:szCs w:val="24"/>
        </w:rPr>
        <w:t>由于被保险人故意或者因重大过失致使保险人不能行使代位请求赔偿的权利的，保险人可以扣减或者要求返还相应的保险金。</w:t>
      </w:r>
    </w:p>
    <w:p w14:paraId="27BC815A" w14:textId="77777777" w:rsidR="00846AA6" w:rsidRPr="0079381B" w:rsidRDefault="00846AA6" w:rsidP="0031315B">
      <w:pPr>
        <w:spacing w:afterLines="25" w:after="78" w:line="320" w:lineRule="exact"/>
        <w:ind w:firstLine="482"/>
        <w:rPr>
          <w:rFonts w:ascii="宋体" w:hAnsi="宋体" w:cs="宋体"/>
          <w:b/>
          <w:bCs/>
          <w:szCs w:val="24"/>
        </w:rPr>
      </w:pPr>
    </w:p>
    <w:p w14:paraId="05BB1D0F" w14:textId="77777777" w:rsidR="00846AA6" w:rsidRPr="0079381B" w:rsidRDefault="00063D1F" w:rsidP="0031315B">
      <w:pPr>
        <w:spacing w:afterLines="25" w:after="78" w:line="320" w:lineRule="exact"/>
        <w:ind w:firstLineChars="0" w:firstLine="0"/>
        <w:jc w:val="center"/>
        <w:rPr>
          <w:rFonts w:ascii="宋体" w:hAnsi="宋体" w:cs="宋体"/>
          <w:b/>
          <w:szCs w:val="24"/>
        </w:rPr>
      </w:pPr>
      <w:r w:rsidRPr="0079381B">
        <w:rPr>
          <w:rFonts w:ascii="宋体" w:hAnsi="宋体" w:cs="宋体" w:hint="eastAsia"/>
          <w:b/>
          <w:bCs/>
          <w:szCs w:val="24"/>
        </w:rPr>
        <w:t>争议处理与法律适用</w:t>
      </w:r>
    </w:p>
    <w:p w14:paraId="7656873C" w14:textId="219035AE" w:rsidR="00846AA6" w:rsidRPr="0079381B" w:rsidRDefault="00063D1F" w:rsidP="0031315B">
      <w:pPr>
        <w:pStyle w:val="13"/>
        <w:widowControl/>
        <w:spacing w:afterLines="25" w:after="78" w:line="320" w:lineRule="exact"/>
        <w:ind w:firstLine="482"/>
        <w:rPr>
          <w:rFonts w:ascii="宋体" w:hAnsi="宋体" w:cs="宋体"/>
          <w:szCs w:val="24"/>
        </w:rPr>
      </w:pPr>
      <w:r w:rsidRPr="0079381B">
        <w:rPr>
          <w:rFonts w:ascii="宋体" w:hAnsi="宋体" w:cs="宋体" w:hint="eastAsia"/>
          <w:b/>
          <w:szCs w:val="24"/>
        </w:rPr>
        <w:lastRenderedPageBreak/>
        <w:t>第二十四条</w:t>
      </w:r>
      <w:r w:rsidRPr="0079381B">
        <w:rPr>
          <w:rFonts w:ascii="宋体" w:hAnsi="宋体" w:cs="宋体"/>
          <w:b/>
          <w:szCs w:val="24"/>
        </w:rPr>
        <w:t xml:space="preserve"> </w:t>
      </w:r>
      <w:r w:rsidRPr="0079381B">
        <w:rPr>
          <w:rFonts w:ascii="宋体" w:hAnsi="宋体" w:cs="宋体" w:hint="eastAsia"/>
          <w:szCs w:val="24"/>
        </w:rPr>
        <w:t>因履行本保险合同发生的争议，由当事人协商解决。协商不成的，提交保险单载明的仲裁机构仲裁；保险单未载明仲裁机构且争议发生后未达成仲裁协议的，依法向中华人民共和国人民法院</w:t>
      </w:r>
      <w:r w:rsidR="00582809" w:rsidRPr="0079381B">
        <w:rPr>
          <w:rFonts w:ascii="宋体" w:hAnsi="宋体" w:cs="宋体" w:hint="eastAsia"/>
          <w:b/>
          <w:szCs w:val="24"/>
        </w:rPr>
        <w:t>（不包括港、澳、台地区法院）</w:t>
      </w:r>
      <w:r w:rsidRPr="0079381B">
        <w:rPr>
          <w:rFonts w:ascii="宋体" w:hAnsi="宋体" w:cs="宋体" w:hint="eastAsia"/>
          <w:szCs w:val="24"/>
        </w:rPr>
        <w:t>起诉。</w:t>
      </w:r>
    </w:p>
    <w:p w14:paraId="708F113D" w14:textId="77777777" w:rsidR="00846AA6" w:rsidRPr="0079381B" w:rsidRDefault="00063D1F" w:rsidP="0031315B">
      <w:pPr>
        <w:pStyle w:val="13"/>
        <w:widowControl/>
        <w:spacing w:afterLines="25" w:after="78" w:line="320" w:lineRule="exact"/>
        <w:ind w:firstLine="482"/>
        <w:rPr>
          <w:rFonts w:ascii="宋体" w:hAnsi="宋体" w:cs="宋体"/>
          <w:b/>
          <w:szCs w:val="24"/>
        </w:rPr>
      </w:pPr>
      <w:r w:rsidRPr="0079381B">
        <w:rPr>
          <w:rFonts w:ascii="宋体" w:hAnsi="宋体" w:cs="宋体" w:hint="eastAsia"/>
          <w:b/>
          <w:szCs w:val="24"/>
        </w:rPr>
        <w:t>第二十五条</w:t>
      </w:r>
      <w:r w:rsidRPr="0079381B">
        <w:rPr>
          <w:rFonts w:ascii="宋体" w:hAnsi="宋体" w:cs="宋体"/>
          <w:b/>
          <w:szCs w:val="24"/>
        </w:rPr>
        <w:t xml:space="preserve"> </w:t>
      </w:r>
      <w:r w:rsidRPr="0079381B">
        <w:rPr>
          <w:rFonts w:ascii="宋体" w:hAnsi="宋体" w:cs="宋体" w:hint="eastAsia"/>
          <w:szCs w:val="24"/>
        </w:rPr>
        <w:t>本保险合同争议处理适用中华人民共和国法律</w:t>
      </w:r>
      <w:r w:rsidRPr="0079381B">
        <w:rPr>
          <w:rFonts w:ascii="宋体" w:hAnsi="宋体" w:cs="宋体" w:hint="eastAsia"/>
          <w:b/>
          <w:szCs w:val="24"/>
        </w:rPr>
        <w:t>（不包括港、澳、台地区法律）。</w:t>
      </w:r>
    </w:p>
    <w:p w14:paraId="3B954886" w14:textId="77777777" w:rsidR="00846AA6" w:rsidRPr="0079381B" w:rsidRDefault="00846AA6" w:rsidP="0031315B">
      <w:pPr>
        <w:spacing w:afterLines="25" w:after="78" w:line="320" w:lineRule="exact"/>
        <w:ind w:firstLine="482"/>
        <w:rPr>
          <w:rFonts w:ascii="宋体" w:hAnsi="宋体" w:cs="宋体"/>
          <w:b/>
          <w:szCs w:val="24"/>
        </w:rPr>
      </w:pPr>
    </w:p>
    <w:p w14:paraId="690BFDCA" w14:textId="77777777" w:rsidR="00846AA6" w:rsidRPr="0079381B" w:rsidRDefault="00063D1F" w:rsidP="0031315B">
      <w:pPr>
        <w:spacing w:afterLines="25" w:after="78" w:line="320" w:lineRule="exact"/>
        <w:ind w:firstLineChars="0" w:firstLine="0"/>
        <w:jc w:val="center"/>
        <w:rPr>
          <w:rFonts w:ascii="宋体" w:hAnsi="宋体" w:cs="宋体"/>
          <w:b/>
          <w:szCs w:val="24"/>
        </w:rPr>
      </w:pPr>
      <w:r w:rsidRPr="0079381B">
        <w:rPr>
          <w:rFonts w:ascii="宋体" w:hAnsi="宋体" w:cs="宋体" w:hint="eastAsia"/>
          <w:b/>
          <w:szCs w:val="24"/>
        </w:rPr>
        <w:t>其他事项</w:t>
      </w:r>
    </w:p>
    <w:p w14:paraId="0C1428AB" w14:textId="54C6EF9C" w:rsidR="00846AA6" w:rsidRPr="0079381B" w:rsidRDefault="00063D1F" w:rsidP="0031315B">
      <w:pPr>
        <w:widowControl/>
        <w:spacing w:afterLines="25" w:after="78" w:line="320" w:lineRule="exact"/>
        <w:ind w:firstLine="482"/>
        <w:rPr>
          <w:rFonts w:ascii="宋体" w:hAnsi="宋体" w:cs="宋体"/>
          <w:szCs w:val="24"/>
        </w:rPr>
      </w:pPr>
      <w:r w:rsidRPr="0079381B">
        <w:rPr>
          <w:rFonts w:ascii="宋体" w:hAnsi="宋体" w:cs="宋体" w:hint="eastAsia"/>
          <w:b/>
          <w:szCs w:val="24"/>
        </w:rPr>
        <w:t>第二十六条</w:t>
      </w:r>
      <w:r w:rsidRPr="0079381B">
        <w:rPr>
          <w:rFonts w:ascii="宋体" w:hAnsi="宋体" w:cs="宋体"/>
          <w:b/>
          <w:szCs w:val="24"/>
        </w:rPr>
        <w:t xml:space="preserve"> </w:t>
      </w:r>
      <w:r w:rsidRPr="0079381B">
        <w:rPr>
          <w:rFonts w:ascii="宋体" w:hAnsi="宋体" w:cs="宋体" w:hint="eastAsia"/>
          <w:szCs w:val="24"/>
        </w:rPr>
        <w:t>保险责任开始前，投保人要求解除保险合同的，应当经旅游行政主管部门书面同意，</w:t>
      </w:r>
      <w:r w:rsidRPr="0079381B">
        <w:rPr>
          <w:rFonts w:ascii="宋体" w:hAnsi="宋体" w:cs="宋体" w:hint="eastAsia"/>
          <w:b/>
          <w:szCs w:val="24"/>
        </w:rPr>
        <w:t>并支付相当于保险费</w:t>
      </w:r>
      <w:r w:rsidR="007D47DC" w:rsidRPr="0079381B">
        <w:rPr>
          <w:rFonts w:ascii="宋体" w:hAnsi="宋体" w:cs="宋体" w:hint="eastAsia"/>
          <w:b/>
          <w:szCs w:val="24"/>
        </w:rPr>
        <w:t>3</w:t>
      </w:r>
      <w:r w:rsidRPr="0079381B">
        <w:rPr>
          <w:rFonts w:ascii="宋体" w:hAnsi="宋体" w:cs="宋体"/>
          <w:b/>
          <w:szCs w:val="24"/>
        </w:rPr>
        <w:t>%</w:t>
      </w:r>
      <w:r w:rsidRPr="0079381B">
        <w:rPr>
          <w:rFonts w:ascii="宋体" w:hAnsi="宋体" w:cs="宋体" w:hint="eastAsia"/>
          <w:b/>
          <w:szCs w:val="24"/>
        </w:rPr>
        <w:t>的退保手续费</w:t>
      </w:r>
      <w:r w:rsidRPr="0079381B">
        <w:rPr>
          <w:rFonts w:ascii="宋体" w:hAnsi="宋体" w:cs="宋体" w:hint="eastAsia"/>
          <w:szCs w:val="24"/>
        </w:rPr>
        <w:t>，保险人应当退还保险费；</w:t>
      </w:r>
      <w:r w:rsidRPr="0079381B">
        <w:rPr>
          <w:rFonts w:ascii="宋体" w:hAnsi="宋体" w:cs="宋体" w:hint="eastAsia"/>
          <w:kern w:val="0"/>
          <w:szCs w:val="24"/>
          <w:shd w:val="clear" w:color="auto" w:fill="FFFFFF"/>
          <w:lang w:bidi="ar"/>
        </w:rPr>
        <w:t>保险人要求解除保险合同的，不得向投保人收取手续费并应退还已收取的保险费。</w:t>
      </w:r>
    </w:p>
    <w:p w14:paraId="7C68EC61" w14:textId="77777777" w:rsidR="00846AA6" w:rsidRPr="0079381B" w:rsidRDefault="00063D1F" w:rsidP="0031315B">
      <w:pPr>
        <w:spacing w:afterLines="25" w:after="78" w:line="320" w:lineRule="exact"/>
        <w:ind w:firstLine="482"/>
        <w:rPr>
          <w:rFonts w:ascii="宋体" w:hAnsi="宋体" w:cs="宋体"/>
          <w:szCs w:val="24"/>
        </w:rPr>
      </w:pPr>
      <w:r w:rsidRPr="0079381B">
        <w:rPr>
          <w:rFonts w:ascii="宋体" w:hAnsi="宋体" w:cs="宋体" w:hint="eastAsia"/>
          <w:b/>
          <w:szCs w:val="24"/>
        </w:rPr>
        <w:t>第二十七条</w:t>
      </w:r>
      <w:r w:rsidRPr="0079381B">
        <w:rPr>
          <w:rFonts w:ascii="宋体" w:hAnsi="宋体" w:cs="宋体"/>
          <w:b/>
          <w:szCs w:val="24"/>
        </w:rPr>
        <w:t xml:space="preserve"> </w:t>
      </w:r>
      <w:r w:rsidRPr="0079381B">
        <w:rPr>
          <w:rFonts w:ascii="宋体" w:hAnsi="宋体" w:cs="宋体" w:hint="eastAsia"/>
          <w:szCs w:val="24"/>
        </w:rPr>
        <w:t>保险责任开始后，</w:t>
      </w:r>
      <w:r w:rsidRPr="0079381B">
        <w:rPr>
          <w:rFonts w:ascii="宋体" w:hAnsi="宋体" w:cs="宋体" w:hint="eastAsia"/>
          <w:b/>
          <w:szCs w:val="24"/>
        </w:rPr>
        <w:t>未经旅游行政主管部门书面同意，投保人不得申请变更或解除本保险合同</w:t>
      </w:r>
      <w:r w:rsidRPr="0079381B">
        <w:rPr>
          <w:rFonts w:ascii="宋体" w:hAnsi="宋体" w:cs="宋体" w:hint="eastAsia"/>
          <w:szCs w:val="24"/>
        </w:rPr>
        <w:t>。除本保险合同另有约定外，保险人不得解除合同，保险人根据本保险合同约定，要求解除保险合同的，应提前十五日向投保人发出解约通知书，保险人按照保险责任开始之日起至合同解除之日止期间与保险期间的</w:t>
      </w:r>
      <w:proofErr w:type="gramStart"/>
      <w:r w:rsidRPr="0079381B">
        <w:rPr>
          <w:rFonts w:ascii="宋体" w:hAnsi="宋体" w:cs="宋体" w:hint="eastAsia"/>
          <w:szCs w:val="24"/>
        </w:rPr>
        <w:t>日比例</w:t>
      </w:r>
      <w:proofErr w:type="gramEnd"/>
      <w:r w:rsidRPr="0079381B">
        <w:rPr>
          <w:rFonts w:ascii="宋体" w:hAnsi="宋体" w:cs="宋体" w:hint="eastAsia"/>
          <w:szCs w:val="24"/>
        </w:rPr>
        <w:t>计收保险费，并退还剩余部分保险费，</w:t>
      </w:r>
      <w:r w:rsidRPr="0079381B">
        <w:rPr>
          <w:rFonts w:ascii="宋体" w:hAnsi="宋体" w:cs="宋体" w:hint="eastAsia"/>
          <w:b/>
          <w:szCs w:val="24"/>
        </w:rPr>
        <w:t>但根据本保险合同约定保险人解除保险合同不退还保险费的除外</w:t>
      </w:r>
      <w:r w:rsidRPr="0079381B">
        <w:rPr>
          <w:rFonts w:ascii="宋体" w:hAnsi="宋体" w:cs="宋体" w:hint="eastAsia"/>
          <w:szCs w:val="24"/>
        </w:rPr>
        <w:t>。</w:t>
      </w:r>
    </w:p>
    <w:p w14:paraId="60413149" w14:textId="7427C871" w:rsidR="00846AA6" w:rsidRPr="0079381B" w:rsidRDefault="00582809" w:rsidP="0031315B">
      <w:pPr>
        <w:spacing w:afterLines="25" w:after="78" w:line="320" w:lineRule="exact"/>
        <w:ind w:firstLine="482"/>
        <w:rPr>
          <w:rFonts w:ascii="宋体" w:hAnsi="宋体" w:cs="宋体"/>
          <w:szCs w:val="24"/>
        </w:rPr>
      </w:pPr>
      <w:r w:rsidRPr="0079381B">
        <w:rPr>
          <w:rFonts w:ascii="宋体" w:hAnsi="宋体" w:cs="宋体" w:hint="eastAsia"/>
          <w:b/>
          <w:szCs w:val="24"/>
        </w:rPr>
        <w:t xml:space="preserve">第二十八条 </w:t>
      </w:r>
      <w:r w:rsidR="00063D1F" w:rsidRPr="0079381B">
        <w:rPr>
          <w:rFonts w:ascii="宋体" w:hAnsi="宋体" w:cs="宋体" w:hint="eastAsia"/>
          <w:szCs w:val="24"/>
        </w:rPr>
        <w:t>投保人申请变更或解除本保险合同时，应向保险人提供：</w:t>
      </w:r>
    </w:p>
    <w:p w14:paraId="400C94A9" w14:textId="77777777" w:rsidR="00846AA6" w:rsidRPr="0079381B" w:rsidRDefault="00063D1F" w:rsidP="0031315B">
      <w:pPr>
        <w:numPr>
          <w:ilvl w:val="0"/>
          <w:numId w:val="2"/>
        </w:numPr>
        <w:spacing w:afterLines="25" w:after="78" w:line="320" w:lineRule="exact"/>
        <w:rPr>
          <w:rFonts w:ascii="宋体" w:hAnsi="宋体" w:cs="宋体"/>
          <w:szCs w:val="24"/>
        </w:rPr>
      </w:pPr>
      <w:r w:rsidRPr="0079381B">
        <w:rPr>
          <w:rFonts w:ascii="宋体" w:hAnsi="宋体" w:cs="宋体" w:hint="eastAsia"/>
          <w:szCs w:val="24"/>
        </w:rPr>
        <w:t>批改或退保申请书；</w:t>
      </w:r>
    </w:p>
    <w:p w14:paraId="3DAFFAC0" w14:textId="77777777" w:rsidR="00846AA6" w:rsidRPr="0079381B" w:rsidRDefault="00063D1F" w:rsidP="0031315B">
      <w:pPr>
        <w:numPr>
          <w:ilvl w:val="0"/>
          <w:numId w:val="2"/>
        </w:numPr>
        <w:spacing w:afterLines="25" w:after="78" w:line="320" w:lineRule="exact"/>
        <w:rPr>
          <w:rFonts w:ascii="宋体" w:hAnsi="宋体" w:cs="宋体"/>
          <w:szCs w:val="24"/>
        </w:rPr>
      </w:pPr>
      <w:r w:rsidRPr="0079381B">
        <w:rPr>
          <w:rFonts w:ascii="宋体" w:hAnsi="宋体" w:cs="宋体" w:hint="eastAsia"/>
          <w:szCs w:val="24"/>
        </w:rPr>
        <w:t>保险单；</w:t>
      </w:r>
    </w:p>
    <w:p w14:paraId="23336C0C" w14:textId="77777777" w:rsidR="00846AA6" w:rsidRPr="0079381B" w:rsidRDefault="00063D1F" w:rsidP="0031315B">
      <w:pPr>
        <w:numPr>
          <w:ilvl w:val="0"/>
          <w:numId w:val="2"/>
        </w:numPr>
        <w:spacing w:afterLines="25" w:after="78" w:line="320" w:lineRule="exact"/>
        <w:rPr>
          <w:rFonts w:ascii="宋体" w:hAnsi="宋体" w:cs="宋体"/>
          <w:szCs w:val="24"/>
        </w:rPr>
      </w:pPr>
      <w:r w:rsidRPr="0079381B">
        <w:rPr>
          <w:rFonts w:ascii="宋体" w:hAnsi="宋体" w:cs="宋体" w:hint="eastAsia"/>
          <w:szCs w:val="24"/>
        </w:rPr>
        <w:t>投保人有效身份证件；</w:t>
      </w:r>
    </w:p>
    <w:p w14:paraId="06C4C91A" w14:textId="77777777" w:rsidR="00846AA6" w:rsidRPr="0079381B" w:rsidRDefault="00063D1F" w:rsidP="0031315B">
      <w:pPr>
        <w:numPr>
          <w:ilvl w:val="0"/>
          <w:numId w:val="2"/>
        </w:numPr>
        <w:spacing w:afterLines="25" w:after="78" w:line="320" w:lineRule="exact"/>
        <w:rPr>
          <w:rFonts w:ascii="宋体" w:hAnsi="宋体" w:cs="宋体"/>
          <w:szCs w:val="24"/>
        </w:rPr>
      </w:pPr>
      <w:r w:rsidRPr="0079381B">
        <w:rPr>
          <w:rFonts w:ascii="宋体" w:hAnsi="宋体" w:cs="宋体" w:hint="eastAsia"/>
          <w:szCs w:val="24"/>
        </w:rPr>
        <w:t>旅游行政主管部门出具的对批改</w:t>
      </w:r>
      <w:r w:rsidRPr="0079381B">
        <w:rPr>
          <w:rFonts w:ascii="宋体" w:hAnsi="宋体" w:cs="宋体"/>
          <w:szCs w:val="24"/>
        </w:rPr>
        <w:t>/</w:t>
      </w:r>
      <w:r w:rsidRPr="0079381B">
        <w:rPr>
          <w:rFonts w:ascii="宋体" w:hAnsi="宋体" w:cs="宋体" w:hint="eastAsia"/>
          <w:szCs w:val="24"/>
        </w:rPr>
        <w:t>退保无异议的相关书面证明，但属于增加保险金额的批改无需提供旅游行政主管部门出具的无异议书面证明。</w:t>
      </w:r>
    </w:p>
    <w:p w14:paraId="46639B86" w14:textId="77777777" w:rsidR="00846AA6" w:rsidRPr="00AD708C" w:rsidRDefault="00063D1F" w:rsidP="0031315B">
      <w:pPr>
        <w:spacing w:afterLines="25" w:after="78" w:line="320" w:lineRule="exact"/>
        <w:rPr>
          <w:szCs w:val="24"/>
        </w:rPr>
      </w:pPr>
      <w:r w:rsidRPr="0079381B">
        <w:rPr>
          <w:rFonts w:ascii="宋体" w:hAnsi="宋体" w:hint="eastAsia"/>
          <w:szCs w:val="24"/>
        </w:rPr>
        <w:t>投保人按前</w:t>
      </w:r>
      <w:r w:rsidRPr="0079381B">
        <w:rPr>
          <w:rFonts w:hAnsi="宋体" w:hint="eastAsia"/>
          <w:szCs w:val="24"/>
        </w:rPr>
        <w:t>款</w:t>
      </w:r>
      <w:r w:rsidRPr="0079381B">
        <w:rPr>
          <w:rFonts w:ascii="宋体" w:hAnsi="宋体" w:hint="eastAsia"/>
          <w:szCs w:val="24"/>
        </w:rPr>
        <w:t>约定申请</w:t>
      </w:r>
      <w:r w:rsidRPr="0079381B">
        <w:rPr>
          <w:rFonts w:hAnsi="宋体" w:hint="eastAsia"/>
          <w:szCs w:val="24"/>
        </w:rPr>
        <w:t>变更</w:t>
      </w:r>
      <w:r w:rsidRPr="0079381B">
        <w:rPr>
          <w:rFonts w:ascii="宋体" w:hAnsi="宋体" w:hint="eastAsia"/>
          <w:szCs w:val="24"/>
        </w:rPr>
        <w:t>保险合同且保险人同意的，</w:t>
      </w:r>
      <w:r w:rsidRPr="0079381B">
        <w:rPr>
          <w:rFonts w:hAnsi="宋体" w:hint="eastAsia"/>
          <w:szCs w:val="24"/>
        </w:rPr>
        <w:t>由保险人就变更内容出具批单或在保险合同中批注或与投保人另行订立书面协议。</w:t>
      </w:r>
      <w:r w:rsidRPr="0079381B">
        <w:rPr>
          <w:rFonts w:ascii="宋体" w:hAnsi="宋体" w:hint="eastAsia"/>
          <w:szCs w:val="24"/>
        </w:rPr>
        <w:t>投保人按前</w:t>
      </w:r>
      <w:r w:rsidRPr="0079381B">
        <w:rPr>
          <w:rFonts w:hAnsi="宋体" w:hint="eastAsia"/>
          <w:szCs w:val="24"/>
        </w:rPr>
        <w:t>款</w:t>
      </w:r>
      <w:r w:rsidRPr="0079381B">
        <w:rPr>
          <w:rFonts w:ascii="宋体" w:hAnsi="宋体" w:hint="eastAsia"/>
          <w:szCs w:val="24"/>
        </w:rPr>
        <w:t>约定申请解除保险合同且保险人同意退保的，</w:t>
      </w:r>
      <w:r w:rsidRPr="0079381B">
        <w:rPr>
          <w:rStyle w:val="apple-style-span"/>
          <w:rFonts w:hAnsi="宋体" w:hint="eastAsia"/>
          <w:szCs w:val="24"/>
        </w:rPr>
        <w:t>自投保人申请之日起，本保险合同解除，</w:t>
      </w:r>
      <w:r w:rsidRPr="0079381B">
        <w:rPr>
          <w:rFonts w:ascii="宋体" w:hAnsi="宋体" w:cs="宋体" w:hint="eastAsia"/>
          <w:b/>
          <w:kern w:val="0"/>
          <w:szCs w:val="24"/>
        </w:rPr>
        <w:t>保险人</w:t>
      </w:r>
      <w:r w:rsidRPr="0079381B">
        <w:rPr>
          <w:rFonts w:ascii="宋体" w:hAnsi="宋体" w:cs="宋体" w:hint="eastAsia"/>
          <w:b/>
          <w:szCs w:val="24"/>
        </w:rPr>
        <w:t>按照保险责任开始之日起至合同解除之日止期间与保险期间的</w:t>
      </w:r>
      <w:proofErr w:type="gramStart"/>
      <w:r w:rsidRPr="0079381B">
        <w:rPr>
          <w:rFonts w:ascii="宋体" w:hAnsi="宋体" w:cs="宋体" w:hint="eastAsia"/>
          <w:b/>
          <w:szCs w:val="24"/>
        </w:rPr>
        <w:t>日比例</w:t>
      </w:r>
      <w:proofErr w:type="gramEnd"/>
      <w:r w:rsidRPr="0079381B">
        <w:rPr>
          <w:rFonts w:ascii="宋体" w:hAnsi="宋体" w:cs="宋体" w:hint="eastAsia"/>
          <w:b/>
          <w:szCs w:val="24"/>
        </w:rPr>
        <w:t>计收保险费</w:t>
      </w:r>
      <w:r w:rsidRPr="0079381B">
        <w:rPr>
          <w:rFonts w:ascii="宋体" w:hAnsi="宋体" w:cs="宋体" w:hint="eastAsia"/>
          <w:szCs w:val="24"/>
        </w:rPr>
        <w:t>，并退还剩余部分保险费。</w:t>
      </w:r>
    </w:p>
    <w:sectPr w:rsidR="00846AA6" w:rsidRPr="00AD708C">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C1B125" w14:textId="77777777" w:rsidR="00C67D20" w:rsidRDefault="00C67D20">
      <w:pPr>
        <w:spacing w:line="240" w:lineRule="auto"/>
      </w:pPr>
      <w:r>
        <w:separator/>
      </w:r>
    </w:p>
  </w:endnote>
  <w:endnote w:type="continuationSeparator" w:id="0">
    <w:p w14:paraId="4A2C5559" w14:textId="77777777" w:rsidR="00C67D20" w:rsidRDefault="00C67D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35748C" w14:textId="77777777" w:rsidR="00846AA6" w:rsidRDefault="00846AA6">
    <w:pPr>
      <w:pStyle w:val="a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CB9326" w14:textId="77777777" w:rsidR="00846AA6" w:rsidRDefault="00063D1F">
    <w:pPr>
      <w:pStyle w:val="a8"/>
      <w:ind w:firstLine="360"/>
    </w:pPr>
    <w:r>
      <w:rPr>
        <w:noProof/>
      </w:rPr>
      <mc:AlternateContent>
        <mc:Choice Requires="wps">
          <w:drawing>
            <wp:anchor distT="0" distB="0" distL="114300" distR="114300" simplePos="0" relativeHeight="251659264" behindDoc="0" locked="0" layoutInCell="1" allowOverlap="1" wp14:anchorId="424C0C44" wp14:editId="7A7F74ED">
              <wp:simplePos x="0" y="0"/>
              <wp:positionH relativeFrom="margin">
                <wp:align>center</wp:align>
              </wp:positionH>
              <wp:positionV relativeFrom="paragraph">
                <wp:posOffset>0</wp:posOffset>
              </wp:positionV>
              <wp:extent cx="344805" cy="209550"/>
              <wp:effectExtent l="0" t="0" r="0" b="0"/>
              <wp:wrapNone/>
              <wp:docPr id="1" name="文本框 2"/>
              <wp:cNvGraphicFramePr/>
              <a:graphic xmlns:a="http://schemas.openxmlformats.org/drawingml/2006/main">
                <a:graphicData uri="http://schemas.microsoft.com/office/word/2010/wordprocessingShape">
                  <wps:wsp>
                    <wps:cNvSpPr/>
                    <wps:spPr>
                      <a:xfrm>
                        <a:off x="0" y="0"/>
                        <a:ext cx="344805" cy="209550"/>
                      </a:xfrm>
                      <a:prstGeom prst="rect">
                        <a:avLst/>
                      </a:prstGeom>
                      <a:noFill/>
                      <a:ln>
                        <a:noFill/>
                      </a:ln>
                    </wps:spPr>
                    <wps:txbx>
                      <w:txbxContent>
                        <w:p w14:paraId="06B59B57" w14:textId="77777777" w:rsidR="00846AA6" w:rsidRDefault="00063D1F">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AF358B">
                            <w:rPr>
                              <w:noProof/>
                              <w:sz w:val="18"/>
                            </w:rPr>
                            <w:t>5</w:t>
                          </w:r>
                          <w:r>
                            <w:rPr>
                              <w:rFonts w:hint="eastAsia"/>
                              <w:sz w:val="18"/>
                            </w:rPr>
                            <w:fldChar w:fldCharType="end"/>
                          </w:r>
                        </w:p>
                      </w:txbxContent>
                    </wps:txbx>
                    <wps:bodyPr wrap="none" lIns="0" tIns="0" rIns="0" bIns="0" upright="1">
                      <a:spAutoFit/>
                    </wps:bodyPr>
                  </wps:wsp>
                </a:graphicData>
              </a:graphic>
            </wp:anchor>
          </w:drawing>
        </mc:Choice>
        <mc:Fallback>
          <w:pict>
            <v:rect w14:anchorId="424C0C44" id="文本框 2" o:spid="_x0000_s1026" style="position:absolute;left:0;text-align:left;margin-left:0;margin-top:0;width:27.15pt;height:16.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" filled="f" stroked="f">
              <v:textbox style="mso-fit-shape-to-text:t" inset="0,0,0,0">
                <w:txbxContent>
                  <w:p w14:paraId="06B59B57" w14:textId="77777777" w:rsidR="00846AA6" w:rsidRDefault="00063D1F">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AF358B">
                      <w:rPr>
                        <w:noProof/>
                        <w:sz w:val="18"/>
                      </w:rPr>
                      <w:t>5</w:t>
                    </w:r>
                    <w:r>
                      <w:rPr>
                        <w:rFonts w:hint="eastAsia"/>
                        <w:sz w:val="18"/>
                      </w:rPr>
                      <w:fldChar w:fldCharType="end"/>
                    </w:r>
                  </w:p>
                </w:txbxContent>
              </v:textbox>
              <w10:wrap anchorx="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3EF50" w14:textId="77777777" w:rsidR="00846AA6" w:rsidRDefault="00846AA6">
    <w:pPr>
      <w:pStyle w:val="a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0CD5A1" w14:textId="77777777" w:rsidR="00C67D20" w:rsidRDefault="00C67D20">
      <w:r>
        <w:separator/>
      </w:r>
    </w:p>
  </w:footnote>
  <w:footnote w:type="continuationSeparator" w:id="0">
    <w:p w14:paraId="382417C7" w14:textId="77777777" w:rsidR="00C67D20" w:rsidRDefault="00C67D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25601D" w14:textId="77777777" w:rsidR="00846AA6" w:rsidRDefault="00846AA6">
    <w:pPr>
      <w:pStyle w:val="a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671370" w14:textId="77777777" w:rsidR="00846AA6" w:rsidRDefault="00846AA6">
    <w:pPr>
      <w:pStyle w:val="a9"/>
      <w:pBdr>
        <w:bottom w:val="none" w:sz="0" w:space="1"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DE99B" w14:textId="77777777" w:rsidR="00846AA6" w:rsidRDefault="00846AA6">
    <w:pPr>
      <w:pStyle w:val="a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lvl w:ilvl="0">
      <w:start w:val="2"/>
      <w:numFmt w:val="decimal"/>
      <w:pStyle w:val="a"/>
      <w:suff w:val="nothing"/>
      <w:lvlText w:val="（%1）"/>
      <w:lvlJc w:val="left"/>
      <w:pPr>
        <w:ind w:left="0" w:firstLine="0"/>
      </w:pPr>
    </w:lvl>
  </w:abstractNum>
  <w:abstractNum w:abstractNumId="1" w15:restartNumberingAfterBreak="0">
    <w:nsid w:val="03AAB97C"/>
    <w:multiLevelType w:val="singleLevel"/>
    <w:tmpl w:val="03AAB97C"/>
    <w:lvl w:ilvl="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bordersDoNotSurroundHeader/>
  <w:bordersDoNotSurroundFooter/>
  <w:proofState w:spelling="clean" w:grammar="clean"/>
  <w:trackRevision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54F1A43"/>
    <w:rsid w:val="000016E4"/>
    <w:rsid w:val="00005AC1"/>
    <w:rsid w:val="00034821"/>
    <w:rsid w:val="0004146A"/>
    <w:rsid w:val="0005239C"/>
    <w:rsid w:val="00063D1F"/>
    <w:rsid w:val="0008587E"/>
    <w:rsid w:val="000A3421"/>
    <w:rsid w:val="001068C1"/>
    <w:rsid w:val="0016247A"/>
    <w:rsid w:val="001B5ABA"/>
    <w:rsid w:val="0026697D"/>
    <w:rsid w:val="002B05BB"/>
    <w:rsid w:val="002B0AD8"/>
    <w:rsid w:val="002E51AB"/>
    <w:rsid w:val="0030150A"/>
    <w:rsid w:val="0030322E"/>
    <w:rsid w:val="0031315B"/>
    <w:rsid w:val="003172B2"/>
    <w:rsid w:val="00320703"/>
    <w:rsid w:val="003A70F7"/>
    <w:rsid w:val="003D6B38"/>
    <w:rsid w:val="003F3202"/>
    <w:rsid w:val="003F4AF3"/>
    <w:rsid w:val="00441246"/>
    <w:rsid w:val="00497217"/>
    <w:rsid w:val="004B7B1F"/>
    <w:rsid w:val="004D140B"/>
    <w:rsid w:val="004E557A"/>
    <w:rsid w:val="004F1E5D"/>
    <w:rsid w:val="00533FFC"/>
    <w:rsid w:val="00546BFF"/>
    <w:rsid w:val="00582809"/>
    <w:rsid w:val="005B2F18"/>
    <w:rsid w:val="005D4BE6"/>
    <w:rsid w:val="0068554A"/>
    <w:rsid w:val="006A1C37"/>
    <w:rsid w:val="006A1D6B"/>
    <w:rsid w:val="006A733F"/>
    <w:rsid w:val="00737A88"/>
    <w:rsid w:val="0079381B"/>
    <w:rsid w:val="007D47DC"/>
    <w:rsid w:val="007E2594"/>
    <w:rsid w:val="007E4CE0"/>
    <w:rsid w:val="007F40BB"/>
    <w:rsid w:val="007F5404"/>
    <w:rsid w:val="00811CB9"/>
    <w:rsid w:val="00815DCA"/>
    <w:rsid w:val="00845BC9"/>
    <w:rsid w:val="00846AA6"/>
    <w:rsid w:val="00862F38"/>
    <w:rsid w:val="008D40FC"/>
    <w:rsid w:val="008E0308"/>
    <w:rsid w:val="00905917"/>
    <w:rsid w:val="009257D8"/>
    <w:rsid w:val="0094193B"/>
    <w:rsid w:val="0098585E"/>
    <w:rsid w:val="009918BC"/>
    <w:rsid w:val="009B2B1B"/>
    <w:rsid w:val="009B62BF"/>
    <w:rsid w:val="00A63043"/>
    <w:rsid w:val="00A80016"/>
    <w:rsid w:val="00A80418"/>
    <w:rsid w:val="00A80820"/>
    <w:rsid w:val="00A977C3"/>
    <w:rsid w:val="00AD708C"/>
    <w:rsid w:val="00AE261C"/>
    <w:rsid w:val="00AF358B"/>
    <w:rsid w:val="00B07E37"/>
    <w:rsid w:val="00B21B43"/>
    <w:rsid w:val="00B3789F"/>
    <w:rsid w:val="00BA69D6"/>
    <w:rsid w:val="00BC484D"/>
    <w:rsid w:val="00C529A7"/>
    <w:rsid w:val="00C53F2B"/>
    <w:rsid w:val="00C57E45"/>
    <w:rsid w:val="00C67D20"/>
    <w:rsid w:val="00CA3569"/>
    <w:rsid w:val="00CA6311"/>
    <w:rsid w:val="00D14C46"/>
    <w:rsid w:val="00D7765D"/>
    <w:rsid w:val="00D8667F"/>
    <w:rsid w:val="00DF7CEA"/>
    <w:rsid w:val="00E00CAF"/>
    <w:rsid w:val="00E16430"/>
    <w:rsid w:val="00E2523B"/>
    <w:rsid w:val="00E86FFC"/>
    <w:rsid w:val="00EE31DF"/>
    <w:rsid w:val="00F16FC0"/>
    <w:rsid w:val="00F26E4E"/>
    <w:rsid w:val="00FA64CE"/>
    <w:rsid w:val="00FD7CAF"/>
    <w:rsid w:val="012161E2"/>
    <w:rsid w:val="015462A2"/>
    <w:rsid w:val="01BF1EE3"/>
    <w:rsid w:val="01D331C0"/>
    <w:rsid w:val="01E42191"/>
    <w:rsid w:val="01ED0EB7"/>
    <w:rsid w:val="027113FB"/>
    <w:rsid w:val="031833B6"/>
    <w:rsid w:val="03396544"/>
    <w:rsid w:val="03D9503E"/>
    <w:rsid w:val="04572E78"/>
    <w:rsid w:val="04770561"/>
    <w:rsid w:val="050F525C"/>
    <w:rsid w:val="051908CB"/>
    <w:rsid w:val="057E7A8F"/>
    <w:rsid w:val="06803E3B"/>
    <w:rsid w:val="0702568C"/>
    <w:rsid w:val="07175632"/>
    <w:rsid w:val="07713742"/>
    <w:rsid w:val="07C37B70"/>
    <w:rsid w:val="084F532E"/>
    <w:rsid w:val="08762FEF"/>
    <w:rsid w:val="088372E0"/>
    <w:rsid w:val="08A15138"/>
    <w:rsid w:val="08C013A0"/>
    <w:rsid w:val="0A241A31"/>
    <w:rsid w:val="0A43664E"/>
    <w:rsid w:val="0A5237FA"/>
    <w:rsid w:val="0AB267DA"/>
    <w:rsid w:val="0AFE7382"/>
    <w:rsid w:val="0B1835C3"/>
    <w:rsid w:val="0B7106A2"/>
    <w:rsid w:val="0BAA50B0"/>
    <w:rsid w:val="0BAF4DBB"/>
    <w:rsid w:val="0BE53C10"/>
    <w:rsid w:val="0C4F0878"/>
    <w:rsid w:val="0CC95508"/>
    <w:rsid w:val="0D470B69"/>
    <w:rsid w:val="0D50648C"/>
    <w:rsid w:val="0DC46DD4"/>
    <w:rsid w:val="0E334C22"/>
    <w:rsid w:val="0F6812D4"/>
    <w:rsid w:val="0FCA525C"/>
    <w:rsid w:val="0FF4473B"/>
    <w:rsid w:val="102A4C15"/>
    <w:rsid w:val="104D284B"/>
    <w:rsid w:val="105F7246"/>
    <w:rsid w:val="111D7B62"/>
    <w:rsid w:val="11814DD7"/>
    <w:rsid w:val="12080923"/>
    <w:rsid w:val="12A32994"/>
    <w:rsid w:val="12CF4DCE"/>
    <w:rsid w:val="12D952BC"/>
    <w:rsid w:val="134664BD"/>
    <w:rsid w:val="13953042"/>
    <w:rsid w:val="13966E30"/>
    <w:rsid w:val="13E3112D"/>
    <w:rsid w:val="142B2BA6"/>
    <w:rsid w:val="14663C85"/>
    <w:rsid w:val="1475649E"/>
    <w:rsid w:val="149B3D35"/>
    <w:rsid w:val="15323177"/>
    <w:rsid w:val="159D0850"/>
    <w:rsid w:val="15A10189"/>
    <w:rsid w:val="15D476DF"/>
    <w:rsid w:val="15ED7F01"/>
    <w:rsid w:val="161D5555"/>
    <w:rsid w:val="162B0F0D"/>
    <w:rsid w:val="177E2355"/>
    <w:rsid w:val="187E6F7A"/>
    <w:rsid w:val="188859CE"/>
    <w:rsid w:val="18B51996"/>
    <w:rsid w:val="18ED61E6"/>
    <w:rsid w:val="19035318"/>
    <w:rsid w:val="19376A6C"/>
    <w:rsid w:val="19B64DBC"/>
    <w:rsid w:val="19C7597B"/>
    <w:rsid w:val="1A0119B8"/>
    <w:rsid w:val="1A87007A"/>
    <w:rsid w:val="1AE4582E"/>
    <w:rsid w:val="1B0D08D3"/>
    <w:rsid w:val="1B7D4727"/>
    <w:rsid w:val="1BA210E4"/>
    <w:rsid w:val="1BCC1F28"/>
    <w:rsid w:val="1BDE7E9C"/>
    <w:rsid w:val="1C2361BA"/>
    <w:rsid w:val="1C3C3C95"/>
    <w:rsid w:val="1C6155E7"/>
    <w:rsid w:val="1C80524F"/>
    <w:rsid w:val="1CD271F6"/>
    <w:rsid w:val="1CDD55E8"/>
    <w:rsid w:val="1D7003DA"/>
    <w:rsid w:val="1D7F0319"/>
    <w:rsid w:val="1D7F04B3"/>
    <w:rsid w:val="1E2E0477"/>
    <w:rsid w:val="1E6E02FD"/>
    <w:rsid w:val="1E7D1E61"/>
    <w:rsid w:val="1EBA5792"/>
    <w:rsid w:val="1F1B3A28"/>
    <w:rsid w:val="1F4D1EEA"/>
    <w:rsid w:val="1F5A597C"/>
    <w:rsid w:val="1F8E2953"/>
    <w:rsid w:val="20512691"/>
    <w:rsid w:val="20EA2C10"/>
    <w:rsid w:val="21116A4A"/>
    <w:rsid w:val="21127BD8"/>
    <w:rsid w:val="21CB5781"/>
    <w:rsid w:val="21D3730A"/>
    <w:rsid w:val="22330628"/>
    <w:rsid w:val="2269374E"/>
    <w:rsid w:val="22731867"/>
    <w:rsid w:val="22892888"/>
    <w:rsid w:val="22E36B2F"/>
    <w:rsid w:val="22F43201"/>
    <w:rsid w:val="23201150"/>
    <w:rsid w:val="234A5EF9"/>
    <w:rsid w:val="236B08CA"/>
    <w:rsid w:val="23805825"/>
    <w:rsid w:val="24021724"/>
    <w:rsid w:val="2406762A"/>
    <w:rsid w:val="253A69AD"/>
    <w:rsid w:val="254F1A43"/>
    <w:rsid w:val="261D42F4"/>
    <w:rsid w:val="267E5734"/>
    <w:rsid w:val="268A749D"/>
    <w:rsid w:val="271201A6"/>
    <w:rsid w:val="284E7F2E"/>
    <w:rsid w:val="288F0997"/>
    <w:rsid w:val="28DF4B3A"/>
    <w:rsid w:val="291256ED"/>
    <w:rsid w:val="2A007D9B"/>
    <w:rsid w:val="2A35454B"/>
    <w:rsid w:val="2A3A4256"/>
    <w:rsid w:val="2A7465F0"/>
    <w:rsid w:val="2AE37F5E"/>
    <w:rsid w:val="2B082C26"/>
    <w:rsid w:val="2BF77A2F"/>
    <w:rsid w:val="2C01033F"/>
    <w:rsid w:val="2C0B66D0"/>
    <w:rsid w:val="2C202DF2"/>
    <w:rsid w:val="2CE71BA0"/>
    <w:rsid w:val="2D280EA1"/>
    <w:rsid w:val="2D2E416E"/>
    <w:rsid w:val="2D5F5CFD"/>
    <w:rsid w:val="2D6C7A63"/>
    <w:rsid w:val="2DA71974"/>
    <w:rsid w:val="2E3005D3"/>
    <w:rsid w:val="2EFE5F8D"/>
    <w:rsid w:val="2F525233"/>
    <w:rsid w:val="30181904"/>
    <w:rsid w:val="303C7ED8"/>
    <w:rsid w:val="303D4E30"/>
    <w:rsid w:val="30D675AD"/>
    <w:rsid w:val="30E67562"/>
    <w:rsid w:val="30E77847"/>
    <w:rsid w:val="30FA1911"/>
    <w:rsid w:val="310A0D01"/>
    <w:rsid w:val="319566E7"/>
    <w:rsid w:val="31A81E84"/>
    <w:rsid w:val="31D16EB5"/>
    <w:rsid w:val="32240D48"/>
    <w:rsid w:val="32764286"/>
    <w:rsid w:val="328C2A73"/>
    <w:rsid w:val="32B2363B"/>
    <w:rsid w:val="334B4AB3"/>
    <w:rsid w:val="33A05842"/>
    <w:rsid w:val="33F436BC"/>
    <w:rsid w:val="3474109D"/>
    <w:rsid w:val="34826697"/>
    <w:rsid w:val="34986B28"/>
    <w:rsid w:val="34AF4C33"/>
    <w:rsid w:val="3566192B"/>
    <w:rsid w:val="35A16105"/>
    <w:rsid w:val="35B20725"/>
    <w:rsid w:val="35EE476E"/>
    <w:rsid w:val="35F76563"/>
    <w:rsid w:val="36386400"/>
    <w:rsid w:val="36437794"/>
    <w:rsid w:val="372264F4"/>
    <w:rsid w:val="3778143D"/>
    <w:rsid w:val="385257AB"/>
    <w:rsid w:val="386D280E"/>
    <w:rsid w:val="38F143FA"/>
    <w:rsid w:val="39173A20"/>
    <w:rsid w:val="3A045C27"/>
    <w:rsid w:val="3A40490F"/>
    <w:rsid w:val="3A49242D"/>
    <w:rsid w:val="3A9313BA"/>
    <w:rsid w:val="3AF60EF7"/>
    <w:rsid w:val="3B075CE3"/>
    <w:rsid w:val="3BA06262"/>
    <w:rsid w:val="3C4177F1"/>
    <w:rsid w:val="3C9E0680"/>
    <w:rsid w:val="3CB536DA"/>
    <w:rsid w:val="3CCD3451"/>
    <w:rsid w:val="3D5877B1"/>
    <w:rsid w:val="3D5D1A3B"/>
    <w:rsid w:val="3D810BC6"/>
    <w:rsid w:val="3D8B4B09"/>
    <w:rsid w:val="3E137EE5"/>
    <w:rsid w:val="3E374EB9"/>
    <w:rsid w:val="3E8649A0"/>
    <w:rsid w:val="3E913365"/>
    <w:rsid w:val="3E9C6B44"/>
    <w:rsid w:val="3EEF43D0"/>
    <w:rsid w:val="3F0B0415"/>
    <w:rsid w:val="3F73274A"/>
    <w:rsid w:val="3FD44C59"/>
    <w:rsid w:val="40AA46A6"/>
    <w:rsid w:val="41C46834"/>
    <w:rsid w:val="42267415"/>
    <w:rsid w:val="42474946"/>
    <w:rsid w:val="426062F6"/>
    <w:rsid w:val="434E6830"/>
    <w:rsid w:val="43C80D40"/>
    <w:rsid w:val="43F75325"/>
    <w:rsid w:val="440C3811"/>
    <w:rsid w:val="442C0A64"/>
    <w:rsid w:val="443E2003"/>
    <w:rsid w:val="44911CCC"/>
    <w:rsid w:val="44965F15"/>
    <w:rsid w:val="44B5783A"/>
    <w:rsid w:val="44E21ED1"/>
    <w:rsid w:val="45921630"/>
    <w:rsid w:val="459F3576"/>
    <w:rsid w:val="45BF6A8C"/>
    <w:rsid w:val="45C84F6F"/>
    <w:rsid w:val="46476864"/>
    <w:rsid w:val="469559DB"/>
    <w:rsid w:val="4750610E"/>
    <w:rsid w:val="475B1F20"/>
    <w:rsid w:val="47D50D68"/>
    <w:rsid w:val="47DA0270"/>
    <w:rsid w:val="48346C65"/>
    <w:rsid w:val="484B1829"/>
    <w:rsid w:val="48881FCB"/>
    <w:rsid w:val="48DB23A4"/>
    <w:rsid w:val="48E042B3"/>
    <w:rsid w:val="48F61CC2"/>
    <w:rsid w:val="49226009"/>
    <w:rsid w:val="496038EF"/>
    <w:rsid w:val="49A92418"/>
    <w:rsid w:val="4A116A3C"/>
    <w:rsid w:val="4A212481"/>
    <w:rsid w:val="4A4933BD"/>
    <w:rsid w:val="4AE97B73"/>
    <w:rsid w:val="4B8B4CC0"/>
    <w:rsid w:val="4B9E091B"/>
    <w:rsid w:val="4BA615AB"/>
    <w:rsid w:val="4C6406E4"/>
    <w:rsid w:val="4C7C5D8B"/>
    <w:rsid w:val="4CC95E8A"/>
    <w:rsid w:val="4D1635B8"/>
    <w:rsid w:val="4D4B18DC"/>
    <w:rsid w:val="4D884FC4"/>
    <w:rsid w:val="4E0E6893"/>
    <w:rsid w:val="4EAD7325"/>
    <w:rsid w:val="4F3C7DC5"/>
    <w:rsid w:val="4F4C385F"/>
    <w:rsid w:val="4F7F4C48"/>
    <w:rsid w:val="4F86185E"/>
    <w:rsid w:val="4F9E6085"/>
    <w:rsid w:val="4FA60A8B"/>
    <w:rsid w:val="4FEA0FCB"/>
    <w:rsid w:val="4FEE5732"/>
    <w:rsid w:val="50093D5E"/>
    <w:rsid w:val="505337DC"/>
    <w:rsid w:val="510A74CF"/>
    <w:rsid w:val="51322546"/>
    <w:rsid w:val="514D52EF"/>
    <w:rsid w:val="52820EB5"/>
    <w:rsid w:val="52D974CC"/>
    <w:rsid w:val="530A11B9"/>
    <w:rsid w:val="53836593"/>
    <w:rsid w:val="53E3402E"/>
    <w:rsid w:val="543319D8"/>
    <w:rsid w:val="55601D83"/>
    <w:rsid w:val="55B15523"/>
    <w:rsid w:val="55B3756B"/>
    <w:rsid w:val="55EB678D"/>
    <w:rsid w:val="56493C38"/>
    <w:rsid w:val="56A95ABB"/>
    <w:rsid w:val="56C708EE"/>
    <w:rsid w:val="57B54CF4"/>
    <w:rsid w:val="57D9045E"/>
    <w:rsid w:val="57E767C7"/>
    <w:rsid w:val="57EB194A"/>
    <w:rsid w:val="57F63910"/>
    <w:rsid w:val="57F86A62"/>
    <w:rsid w:val="58675BD7"/>
    <w:rsid w:val="589C62E5"/>
    <w:rsid w:val="591539B6"/>
    <w:rsid w:val="59212859"/>
    <w:rsid w:val="593254E5"/>
    <w:rsid w:val="5934256A"/>
    <w:rsid w:val="59BD5561"/>
    <w:rsid w:val="59CB7F87"/>
    <w:rsid w:val="5A3F39D5"/>
    <w:rsid w:val="5B016E7A"/>
    <w:rsid w:val="5B7D50AA"/>
    <w:rsid w:val="5BB41396"/>
    <w:rsid w:val="5BB503EF"/>
    <w:rsid w:val="5C006003"/>
    <w:rsid w:val="5CE27732"/>
    <w:rsid w:val="5CEA3EA6"/>
    <w:rsid w:val="5D4E3CA0"/>
    <w:rsid w:val="5D4E7523"/>
    <w:rsid w:val="5DEF3E42"/>
    <w:rsid w:val="5E0D1166"/>
    <w:rsid w:val="5ECD3218"/>
    <w:rsid w:val="5ED26C5D"/>
    <w:rsid w:val="5F4C1567"/>
    <w:rsid w:val="5F832C9D"/>
    <w:rsid w:val="5FAE5D89"/>
    <w:rsid w:val="604E460D"/>
    <w:rsid w:val="605B1725"/>
    <w:rsid w:val="614115ED"/>
    <w:rsid w:val="61B85D0C"/>
    <w:rsid w:val="61C144EF"/>
    <w:rsid w:val="61DE3AF6"/>
    <w:rsid w:val="620B10D2"/>
    <w:rsid w:val="62424242"/>
    <w:rsid w:val="62432D29"/>
    <w:rsid w:val="625F7870"/>
    <w:rsid w:val="626165F7"/>
    <w:rsid w:val="636D1FAC"/>
    <w:rsid w:val="638379D3"/>
    <w:rsid w:val="63B25A13"/>
    <w:rsid w:val="642D4164"/>
    <w:rsid w:val="6476245E"/>
    <w:rsid w:val="64AA7D1D"/>
    <w:rsid w:val="658D2D4A"/>
    <w:rsid w:val="65AA7B8F"/>
    <w:rsid w:val="65DB0E2C"/>
    <w:rsid w:val="65FD355F"/>
    <w:rsid w:val="662856A8"/>
    <w:rsid w:val="66311DEA"/>
    <w:rsid w:val="665761F7"/>
    <w:rsid w:val="66AD5901"/>
    <w:rsid w:val="677A5ECA"/>
    <w:rsid w:val="67CD6646"/>
    <w:rsid w:val="67D121E0"/>
    <w:rsid w:val="680248B2"/>
    <w:rsid w:val="681F7600"/>
    <w:rsid w:val="684E502D"/>
    <w:rsid w:val="68D60018"/>
    <w:rsid w:val="68D8170E"/>
    <w:rsid w:val="68D94B6F"/>
    <w:rsid w:val="69164A76"/>
    <w:rsid w:val="698450AA"/>
    <w:rsid w:val="69883AB0"/>
    <w:rsid w:val="6A1A0E21"/>
    <w:rsid w:val="6B897AA7"/>
    <w:rsid w:val="6BC952E4"/>
    <w:rsid w:val="6C032679"/>
    <w:rsid w:val="6C3D7CCA"/>
    <w:rsid w:val="6C4D3FC1"/>
    <w:rsid w:val="6C840CB4"/>
    <w:rsid w:val="6C8C2E23"/>
    <w:rsid w:val="6C9F78C6"/>
    <w:rsid w:val="6CAA5C57"/>
    <w:rsid w:val="6CD81486"/>
    <w:rsid w:val="6D147885"/>
    <w:rsid w:val="6D167504"/>
    <w:rsid w:val="6D851DE2"/>
    <w:rsid w:val="6DDD541E"/>
    <w:rsid w:val="6DFB2905"/>
    <w:rsid w:val="6E4E5725"/>
    <w:rsid w:val="6EC22A43"/>
    <w:rsid w:val="6EC671A5"/>
    <w:rsid w:val="6EC801D0"/>
    <w:rsid w:val="6EDD3968"/>
    <w:rsid w:val="6EDF32DC"/>
    <w:rsid w:val="6F93531A"/>
    <w:rsid w:val="6FA568B9"/>
    <w:rsid w:val="6FF5793D"/>
    <w:rsid w:val="701F00A0"/>
    <w:rsid w:val="70C56F3C"/>
    <w:rsid w:val="70E00FB6"/>
    <w:rsid w:val="70FE5BF1"/>
    <w:rsid w:val="715759AD"/>
    <w:rsid w:val="718229AF"/>
    <w:rsid w:val="71AA259E"/>
    <w:rsid w:val="71D96859"/>
    <w:rsid w:val="71F66739"/>
    <w:rsid w:val="720A37A4"/>
    <w:rsid w:val="7251199A"/>
    <w:rsid w:val="72534E9D"/>
    <w:rsid w:val="728B58DA"/>
    <w:rsid w:val="72AD3B88"/>
    <w:rsid w:val="72B840F5"/>
    <w:rsid w:val="73387788"/>
    <w:rsid w:val="733A2FA6"/>
    <w:rsid w:val="738C0C89"/>
    <w:rsid w:val="73C73778"/>
    <w:rsid w:val="740510EA"/>
    <w:rsid w:val="74563369"/>
    <w:rsid w:val="7512151E"/>
    <w:rsid w:val="75773F8C"/>
    <w:rsid w:val="77B265EF"/>
    <w:rsid w:val="77EC54CF"/>
    <w:rsid w:val="781D5C9E"/>
    <w:rsid w:val="782A2DB5"/>
    <w:rsid w:val="784513E1"/>
    <w:rsid w:val="785D49C9"/>
    <w:rsid w:val="78977B66"/>
    <w:rsid w:val="78CB70BB"/>
    <w:rsid w:val="790E1B79"/>
    <w:rsid w:val="79795F5A"/>
    <w:rsid w:val="79C54D55"/>
    <w:rsid w:val="79CA4A60"/>
    <w:rsid w:val="7A77223F"/>
    <w:rsid w:val="7AB82E4A"/>
    <w:rsid w:val="7ACE7785"/>
    <w:rsid w:val="7B156911"/>
    <w:rsid w:val="7C137E1D"/>
    <w:rsid w:val="7C3320CA"/>
    <w:rsid w:val="7C3847D9"/>
    <w:rsid w:val="7C5A6013"/>
    <w:rsid w:val="7C8E3651"/>
    <w:rsid w:val="7CAD3F84"/>
    <w:rsid w:val="7CAE2219"/>
    <w:rsid w:val="7CED77C9"/>
    <w:rsid w:val="7D504118"/>
    <w:rsid w:val="7D637A8C"/>
    <w:rsid w:val="7D8817D4"/>
    <w:rsid w:val="7DFC7CC9"/>
    <w:rsid w:val="7E4C4244"/>
    <w:rsid w:val="7E54384F"/>
    <w:rsid w:val="7EB817C6"/>
    <w:rsid w:val="7ECB2594"/>
    <w:rsid w:val="7ECF0F9A"/>
    <w:rsid w:val="7F066F0E"/>
    <w:rsid w:val="7F8F2AB8"/>
    <w:rsid w:val="7FF965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B27F96"/>
  <w15:docId w15:val="{68C5BB24-AE19-4B77-9A80-587A07E16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Body Text" w:qFormat="1"/>
    <w:lsdException w:name="Message Header" w:qFormat="1"/>
    <w:lsdException w:name="Subtitle" w:qFormat="1"/>
    <w:lsdException w:name="Body Text Indent 2" w:qFormat="1"/>
    <w:lsdException w:name="Hyperlink" w:qFormat="1"/>
    <w:lsdException w:name="FollowedHyperlink"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Web)" w:qFormat="1"/>
    <w:lsdException w:name="HTML Preformatted" w:qFormat="1"/>
    <w:lsdException w:name="HTML Variable"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spacing w:line="360" w:lineRule="auto"/>
      <w:ind w:firstLineChars="200" w:firstLine="480"/>
      <w:jc w:val="both"/>
    </w:pPr>
    <w:rPr>
      <w:rFonts w:ascii="Calibri" w:hAnsi="Calibri"/>
      <w:kern w:val="2"/>
      <w:sz w:val="24"/>
      <w:szCs w:val="22"/>
    </w:rPr>
  </w:style>
  <w:style w:type="paragraph" w:styleId="1">
    <w:name w:val="heading 1"/>
    <w:basedOn w:val="a0"/>
    <w:next w:val="a0"/>
    <w:qFormat/>
    <w:pPr>
      <w:keepNext/>
      <w:keepLines/>
      <w:outlineLvl w:val="0"/>
    </w:pPr>
    <w:rPr>
      <w:rFonts w:ascii="Times New Roman" w:hAnsi="Times New Roman"/>
      <w:b/>
      <w:bCs/>
      <w:kern w:val="44"/>
      <w:szCs w:val="44"/>
      <w:lang w:val="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0"/>
    <w:qFormat/>
    <w:pPr>
      <w:shd w:val="clear" w:color="auto" w:fill="000080"/>
    </w:pPr>
  </w:style>
  <w:style w:type="paragraph" w:styleId="a5">
    <w:name w:val="annotation text"/>
    <w:basedOn w:val="a0"/>
    <w:link w:val="Char"/>
    <w:qFormat/>
    <w:pPr>
      <w:jc w:val="left"/>
    </w:pPr>
    <w:rPr>
      <w:kern w:val="0"/>
      <w:szCs w:val="24"/>
      <w:lang w:val="zh-CN"/>
    </w:rPr>
  </w:style>
  <w:style w:type="paragraph" w:styleId="a6">
    <w:name w:val="Body Text"/>
    <w:basedOn w:val="a0"/>
    <w:qFormat/>
    <w:pPr>
      <w:spacing w:after="120"/>
    </w:pPr>
    <w:rPr>
      <w:szCs w:val="24"/>
    </w:rPr>
  </w:style>
  <w:style w:type="paragraph" w:styleId="2">
    <w:name w:val="Body Text Indent 2"/>
    <w:basedOn w:val="a0"/>
    <w:qFormat/>
    <w:pPr>
      <w:spacing w:line="440" w:lineRule="atLeast"/>
      <w:ind w:right="-154" w:firstLine="560"/>
    </w:pPr>
    <w:rPr>
      <w:rFonts w:ascii="仿宋_GB2312" w:eastAsia="仿宋_GB2312"/>
      <w:kern w:val="0"/>
      <w:sz w:val="28"/>
    </w:rPr>
  </w:style>
  <w:style w:type="paragraph" w:styleId="a7">
    <w:name w:val="Balloon Text"/>
    <w:basedOn w:val="a0"/>
    <w:link w:val="Char0"/>
    <w:pPr>
      <w:spacing w:line="240" w:lineRule="auto"/>
    </w:pPr>
    <w:rPr>
      <w:sz w:val="18"/>
      <w:szCs w:val="18"/>
    </w:rPr>
  </w:style>
  <w:style w:type="paragraph" w:styleId="a8">
    <w:name w:val="footer"/>
    <w:basedOn w:val="a0"/>
    <w:qFormat/>
    <w:pPr>
      <w:tabs>
        <w:tab w:val="center" w:pos="4153"/>
        <w:tab w:val="right" w:pos="8306"/>
      </w:tabs>
      <w:snapToGrid w:val="0"/>
      <w:jc w:val="left"/>
    </w:pPr>
    <w:rPr>
      <w:kern w:val="0"/>
      <w:sz w:val="18"/>
      <w:szCs w:val="18"/>
    </w:rPr>
  </w:style>
  <w:style w:type="paragraph" w:styleId="a9">
    <w:name w:val="header"/>
    <w:basedOn w:val="a0"/>
    <w:qFormat/>
    <w:pPr>
      <w:pBdr>
        <w:bottom w:val="single" w:sz="6" w:space="1" w:color="auto"/>
      </w:pBdr>
      <w:tabs>
        <w:tab w:val="center" w:pos="4153"/>
        <w:tab w:val="right" w:pos="8306"/>
      </w:tabs>
      <w:snapToGrid w:val="0"/>
      <w:jc w:val="center"/>
    </w:pPr>
    <w:rPr>
      <w:kern w:val="0"/>
      <w:sz w:val="18"/>
      <w:szCs w:val="18"/>
    </w:rPr>
  </w:style>
  <w:style w:type="paragraph" w:styleId="aa">
    <w:name w:val="Message Header"/>
    <w:basedOn w:val="a0"/>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rPr>
  </w:style>
  <w:style w:type="paragraph" w:styleId="HTML">
    <w:name w:val="HTML Preformatted"/>
    <w:basedOn w:val="a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hint="eastAsia"/>
      <w:kern w:val="0"/>
      <w:szCs w:val="24"/>
    </w:rPr>
  </w:style>
  <w:style w:type="paragraph" w:styleId="ab">
    <w:name w:val="Normal (Web)"/>
    <w:basedOn w:val="a0"/>
    <w:qFormat/>
    <w:pPr>
      <w:spacing w:before="100" w:beforeAutospacing="1" w:after="100" w:afterAutospacing="1"/>
      <w:jc w:val="left"/>
    </w:pPr>
    <w:rPr>
      <w:kern w:val="0"/>
    </w:rPr>
  </w:style>
  <w:style w:type="paragraph" w:styleId="ac">
    <w:name w:val="annotation subject"/>
    <w:basedOn w:val="a5"/>
    <w:next w:val="a5"/>
    <w:link w:val="Char1"/>
    <w:qFormat/>
    <w:rPr>
      <w:b/>
      <w:bCs/>
      <w:kern w:val="2"/>
      <w:szCs w:val="22"/>
      <w:lang w:val="en-US"/>
    </w:rPr>
  </w:style>
  <w:style w:type="table" w:styleId="ad">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basedOn w:val="a1"/>
    <w:qFormat/>
    <w:rPr>
      <w:b/>
    </w:rPr>
  </w:style>
  <w:style w:type="character" w:styleId="af">
    <w:name w:val="FollowedHyperlink"/>
    <w:basedOn w:val="a1"/>
    <w:qFormat/>
    <w:rPr>
      <w:color w:val="000000"/>
      <w:u w:val="none"/>
    </w:rPr>
  </w:style>
  <w:style w:type="character" w:styleId="af0">
    <w:name w:val="Emphasis"/>
    <w:basedOn w:val="a1"/>
    <w:qFormat/>
  </w:style>
  <w:style w:type="character" w:styleId="HTML0">
    <w:name w:val="HTML Variable"/>
    <w:basedOn w:val="a1"/>
    <w:qFormat/>
  </w:style>
  <w:style w:type="character" w:styleId="af1">
    <w:name w:val="Hyperlink"/>
    <w:qFormat/>
    <w:rPr>
      <w:rFonts w:ascii="Calibri" w:eastAsia="宋体" w:hAnsi="Calibri" w:cs="Times New Roman"/>
      <w:color w:val="0000FF"/>
      <w:u w:val="single"/>
    </w:rPr>
  </w:style>
  <w:style w:type="character" w:styleId="af2">
    <w:name w:val="annotation reference"/>
    <w:qFormat/>
    <w:rPr>
      <w:sz w:val="21"/>
      <w:szCs w:val="21"/>
    </w:rPr>
  </w:style>
  <w:style w:type="paragraph" w:customStyle="1" w:styleId="MessageHeader1">
    <w:name w:val="Message Header1"/>
    <w:basedOn w:val="a0"/>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rPr>
  </w:style>
  <w:style w:type="paragraph" w:customStyle="1" w:styleId="10">
    <w:name w:val="正文缩进1"/>
    <w:basedOn w:val="a0"/>
    <w:qFormat/>
    <w:pPr>
      <w:adjustRightInd w:val="0"/>
      <w:spacing w:line="312" w:lineRule="atLeast"/>
      <w:ind w:firstLine="420"/>
      <w:textAlignment w:val="baseline"/>
    </w:pPr>
    <w:rPr>
      <w:rFonts w:ascii="宋体" w:hAnsi="宋体"/>
    </w:rPr>
  </w:style>
  <w:style w:type="paragraph" w:customStyle="1" w:styleId="a">
    <w:name w:val="列项——（一级）"/>
    <w:qFormat/>
    <w:pPr>
      <w:widowControl w:val="0"/>
      <w:numPr>
        <w:numId w:val="1"/>
      </w:numPr>
      <w:tabs>
        <w:tab w:val="left" w:pos="1140"/>
      </w:tabs>
      <w:jc w:val="both"/>
    </w:pPr>
    <w:rPr>
      <w:rFonts w:ascii="宋体" w:hAnsi="Calibri" w:cs="Calibri"/>
      <w:sz w:val="21"/>
      <w:szCs w:val="22"/>
    </w:rPr>
  </w:style>
  <w:style w:type="paragraph" w:customStyle="1" w:styleId="20">
    <w:name w:val="正文缩进2"/>
    <w:basedOn w:val="a0"/>
    <w:qFormat/>
    <w:pPr>
      <w:ind w:firstLine="420"/>
    </w:pPr>
    <w:rPr>
      <w:rFonts w:ascii="宋体" w:hAnsi="宋体"/>
      <w:kern w:val="0"/>
      <w:sz w:val="20"/>
      <w:lang w:val="zh-CN"/>
    </w:rPr>
  </w:style>
  <w:style w:type="paragraph" w:customStyle="1" w:styleId="11">
    <w:name w:val="信息标题1"/>
    <w:basedOn w:val="a0"/>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rPr>
  </w:style>
  <w:style w:type="character" w:customStyle="1" w:styleId="Char1">
    <w:name w:val="批注主题 Char"/>
    <w:link w:val="ac"/>
    <w:qFormat/>
    <w:rPr>
      <w:rFonts w:ascii="Calibri" w:hAnsi="Calibri"/>
      <w:b/>
      <w:bCs/>
      <w:kern w:val="2"/>
      <w:sz w:val="24"/>
      <w:szCs w:val="22"/>
      <w:lang w:val="zh-CN"/>
    </w:rPr>
  </w:style>
  <w:style w:type="character" w:customStyle="1" w:styleId="Char">
    <w:name w:val="批注文字 Char"/>
    <w:link w:val="a5"/>
    <w:qFormat/>
    <w:rPr>
      <w:rFonts w:ascii="Calibri" w:hAnsi="Calibri"/>
      <w:sz w:val="24"/>
      <w:szCs w:val="24"/>
      <w:lang w:val="zh-CN"/>
    </w:rPr>
  </w:style>
  <w:style w:type="character" w:customStyle="1" w:styleId="12">
    <w:name w:val="页码1"/>
    <w:basedOn w:val="a1"/>
    <w:qFormat/>
  </w:style>
  <w:style w:type="paragraph" w:customStyle="1" w:styleId="13">
    <w:name w:val="列出段落1"/>
    <w:basedOn w:val="a0"/>
    <w:qFormat/>
    <w:pPr>
      <w:ind w:firstLine="420"/>
    </w:pPr>
    <w:rPr>
      <w:rFonts w:ascii="Times New Roman" w:hAnsi="Times New Roman"/>
      <w:szCs w:val="20"/>
    </w:rPr>
  </w:style>
  <w:style w:type="character" w:customStyle="1" w:styleId="after">
    <w:name w:val="after"/>
    <w:basedOn w:val="a1"/>
    <w:qFormat/>
    <w:rPr>
      <w:vanish/>
      <w:shd w:val="clear" w:color="auto" w:fill="FFFFFF"/>
    </w:rPr>
  </w:style>
  <w:style w:type="character" w:customStyle="1" w:styleId="sp1">
    <w:name w:val="sp1"/>
    <w:basedOn w:val="a1"/>
    <w:qFormat/>
    <w:rPr>
      <w:shd w:val="clear" w:color="auto" w:fill="F8F7F7"/>
    </w:rPr>
  </w:style>
  <w:style w:type="character" w:customStyle="1" w:styleId="c1">
    <w:name w:val="c1"/>
    <w:basedOn w:val="a1"/>
    <w:qFormat/>
    <w:rPr>
      <w:shd w:val="clear" w:color="auto" w:fill="FF7E00"/>
    </w:rPr>
  </w:style>
  <w:style w:type="character" w:customStyle="1" w:styleId="hover12">
    <w:name w:val="hover12"/>
    <w:basedOn w:val="a1"/>
    <w:qFormat/>
  </w:style>
  <w:style w:type="character" w:customStyle="1" w:styleId="bsharetext">
    <w:name w:val="bsharetext"/>
    <w:basedOn w:val="a1"/>
    <w:qFormat/>
  </w:style>
  <w:style w:type="character" w:customStyle="1" w:styleId="acti">
    <w:name w:val="acti"/>
    <w:basedOn w:val="a1"/>
    <w:qFormat/>
    <w:rPr>
      <w:shd w:val="clear" w:color="auto" w:fill="126195"/>
    </w:rPr>
  </w:style>
  <w:style w:type="character" w:customStyle="1" w:styleId="acti1">
    <w:name w:val="acti1"/>
    <w:basedOn w:val="a1"/>
    <w:qFormat/>
    <w:rPr>
      <w:b/>
      <w:color w:val="2178D1"/>
      <w:bdr w:val="single" w:sz="6" w:space="0" w:color="CCCCCC"/>
      <w:shd w:val="clear" w:color="auto" w:fill="FFFFFF"/>
    </w:rPr>
  </w:style>
  <w:style w:type="character" w:customStyle="1" w:styleId="acti2">
    <w:name w:val="acti2"/>
    <w:basedOn w:val="a1"/>
    <w:qFormat/>
    <w:rPr>
      <w:shd w:val="clear" w:color="auto" w:fill="35A4E1"/>
    </w:rPr>
  </w:style>
  <w:style w:type="character" w:customStyle="1" w:styleId="acti3">
    <w:name w:val="acti3"/>
    <w:basedOn w:val="a1"/>
    <w:qFormat/>
    <w:rPr>
      <w:color w:val="FFFFFF"/>
      <w:shd w:val="clear" w:color="auto" w:fill="355E92"/>
    </w:rPr>
  </w:style>
  <w:style w:type="character" w:customStyle="1" w:styleId="sp31">
    <w:name w:val="sp31"/>
    <w:basedOn w:val="a1"/>
    <w:qFormat/>
  </w:style>
  <w:style w:type="character" w:customStyle="1" w:styleId="sp32">
    <w:name w:val="sp32"/>
    <w:basedOn w:val="a1"/>
    <w:qFormat/>
  </w:style>
  <w:style w:type="character" w:customStyle="1" w:styleId="sp2">
    <w:name w:val="sp2"/>
    <w:basedOn w:val="a1"/>
    <w:qFormat/>
    <w:rPr>
      <w:shd w:val="clear" w:color="auto" w:fill="F8F7F7"/>
    </w:rPr>
  </w:style>
  <w:style w:type="character" w:customStyle="1" w:styleId="sp21">
    <w:name w:val="sp21"/>
    <w:basedOn w:val="a1"/>
    <w:qFormat/>
  </w:style>
  <w:style w:type="character" w:customStyle="1" w:styleId="sp41">
    <w:name w:val="sp41"/>
    <w:basedOn w:val="a1"/>
    <w:qFormat/>
  </w:style>
  <w:style w:type="character" w:customStyle="1" w:styleId="c2">
    <w:name w:val="c2"/>
    <w:basedOn w:val="a1"/>
    <w:qFormat/>
    <w:rPr>
      <w:shd w:val="clear" w:color="auto" w:fill="02D382"/>
    </w:rPr>
  </w:style>
  <w:style w:type="character" w:customStyle="1" w:styleId="long">
    <w:name w:val="long"/>
    <w:basedOn w:val="a1"/>
    <w:qFormat/>
  </w:style>
  <w:style w:type="paragraph" w:customStyle="1" w:styleId="14">
    <w:name w:val="纯文本1"/>
    <w:basedOn w:val="a0"/>
    <w:qFormat/>
    <w:rPr>
      <w:rFonts w:ascii="宋体" w:hAnsi="Courier New"/>
      <w:sz w:val="21"/>
    </w:rPr>
  </w:style>
  <w:style w:type="character" w:customStyle="1" w:styleId="apple-style-span">
    <w:name w:val="apple-style-span"/>
    <w:basedOn w:val="a1"/>
    <w:qFormat/>
  </w:style>
  <w:style w:type="paragraph" w:customStyle="1" w:styleId="Char2">
    <w:name w:val="Char"/>
    <w:basedOn w:val="a4"/>
    <w:qFormat/>
    <w:pPr>
      <w:adjustRightInd w:val="0"/>
      <w:snapToGrid w:val="0"/>
    </w:pPr>
  </w:style>
  <w:style w:type="character" w:customStyle="1" w:styleId="Char0">
    <w:name w:val="批注框文本 Char"/>
    <w:basedOn w:val="a1"/>
    <w:link w:val="a7"/>
    <w:rPr>
      <w:rFonts w:ascii="Calibri" w:hAnsi="Calibri"/>
      <w:kern w:val="2"/>
      <w:sz w:val="18"/>
      <w:szCs w:val="18"/>
    </w:rPr>
  </w:style>
  <w:style w:type="paragraph" w:styleId="af3">
    <w:name w:val="Revision"/>
    <w:hidden/>
    <w:uiPriority w:val="99"/>
    <w:semiHidden/>
    <w:rsid w:val="00FA64CE"/>
    <w:rPr>
      <w:rFonts w:ascii="Calibri" w:hAnsi="Calibr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5</Pages>
  <Words>687</Words>
  <Characters>3922</Characters>
  <Application>Microsoft Office Word</Application>
  <DocSecurity>0</DocSecurity>
  <Lines>32</Lines>
  <Paragraphs>9</Paragraphs>
  <ScaleCrop>false</ScaleCrop>
  <Company/>
  <LinksUpToDate>false</LinksUpToDate>
  <CharactersWithSpaces>4600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旅行社旅游服务质量保证金</dc:title>
  <dc:creator>金婷</dc:creator>
  <cp:lastModifiedBy>wangxiaolei(王晓磊)</cp:lastModifiedBy>
  <cp:revision>17</cp:revision>
  <cp:lastPrinted>2021-11-19T03:30:00Z</cp:lastPrinted>
  <dcterms:created xsi:type="dcterms:W3CDTF">2022-04-20T05:40:00Z</dcterms:created>
  <dcterms:modified xsi:type="dcterms:W3CDTF">2022-05-27T10:57:00Z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52E998830A164DE2B4F6CBB923FA1E38</vt:lpwstr>
  </property>
</Properties>
</file>