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B5C68F" w14:textId="77777777" w:rsidR="00E4676D" w:rsidRDefault="00675532">
      <w:pPr>
        <w:snapToGrid w:val="0"/>
        <w:spacing w:afterLines="25" w:after="78" w:line="360" w:lineRule="exact"/>
        <w:jc w:val="center"/>
        <w:rPr>
          <w:b/>
          <w:kern w:val="0"/>
          <w:sz w:val="30"/>
          <w:szCs w:val="30"/>
          <w:lang w:val="zh-CN" w:bidi="zh-CN"/>
        </w:rPr>
      </w:pPr>
      <w:r>
        <w:rPr>
          <w:rFonts w:hint="eastAsia"/>
          <w:b/>
          <w:kern w:val="0"/>
          <w:sz w:val="30"/>
          <w:szCs w:val="30"/>
          <w:lang w:val="zh-CN" w:bidi="zh-CN"/>
        </w:rPr>
        <w:t>黄河财产保险股份有限公司</w:t>
      </w:r>
    </w:p>
    <w:p w14:paraId="608F1F3C" w14:textId="38D59842" w:rsidR="00E4676D" w:rsidRDefault="00675532">
      <w:pPr>
        <w:snapToGrid w:val="0"/>
        <w:spacing w:afterLines="25" w:after="78" w:line="360" w:lineRule="exact"/>
        <w:jc w:val="center"/>
        <w:rPr>
          <w:b/>
          <w:kern w:val="0"/>
          <w:sz w:val="30"/>
          <w:szCs w:val="30"/>
          <w:lang w:val="zh-CN" w:bidi="zh-CN"/>
        </w:rPr>
      </w:pPr>
      <w:r>
        <w:rPr>
          <w:rFonts w:hint="eastAsia"/>
          <w:b/>
          <w:kern w:val="0"/>
          <w:sz w:val="30"/>
          <w:szCs w:val="30"/>
          <w:lang w:val="zh-CN" w:bidi="zh-CN"/>
        </w:rPr>
        <w:t>雇员忠诚保证保险附加</w:t>
      </w:r>
      <w:r w:rsidR="001E406A">
        <w:rPr>
          <w:rFonts w:hint="eastAsia"/>
          <w:b/>
          <w:kern w:val="0"/>
          <w:sz w:val="30"/>
          <w:szCs w:val="30"/>
          <w:lang w:val="zh-CN" w:bidi="zh-CN"/>
        </w:rPr>
        <w:t>劳务派遣</w:t>
      </w:r>
      <w:r>
        <w:rPr>
          <w:rFonts w:hint="eastAsia"/>
          <w:b/>
          <w:kern w:val="0"/>
          <w:sz w:val="30"/>
          <w:szCs w:val="30"/>
          <w:lang w:val="zh-CN" w:bidi="zh-CN"/>
        </w:rPr>
        <w:t>雇员特别约定</w:t>
      </w:r>
      <w:bookmarkStart w:id="0" w:name="_GoBack"/>
      <w:bookmarkEnd w:id="0"/>
      <w:r>
        <w:rPr>
          <w:rFonts w:hint="eastAsia"/>
          <w:b/>
          <w:kern w:val="0"/>
          <w:sz w:val="30"/>
          <w:szCs w:val="30"/>
          <w:lang w:val="zh-CN" w:bidi="zh-CN"/>
        </w:rPr>
        <w:t>保险条款</w:t>
      </w:r>
    </w:p>
    <w:p w14:paraId="0C61D25B" w14:textId="623F0A93" w:rsidR="00087990" w:rsidRPr="00087990" w:rsidRDefault="00087990" w:rsidP="00087990">
      <w:pPr>
        <w:snapToGrid w:val="0"/>
        <w:spacing w:afterLines="25" w:after="78" w:line="360" w:lineRule="exact"/>
        <w:jc w:val="center"/>
        <w:rPr>
          <w:rFonts w:ascii="宋体" w:hAnsi="宋体" w:cs="宋体" w:hint="eastAsia"/>
          <w:color w:val="000000"/>
          <w:kern w:val="0"/>
          <w:sz w:val="24"/>
        </w:rPr>
      </w:pPr>
      <w:r w:rsidRPr="00087990">
        <w:rPr>
          <w:rFonts w:ascii="宋体" w:hAnsi="宋体" w:cs="宋体"/>
          <w:color w:val="000000"/>
          <w:kern w:val="0"/>
          <w:sz w:val="24"/>
        </w:rPr>
        <w:t>（注册号：C00023131422024112803933）</w:t>
      </w:r>
    </w:p>
    <w:p w14:paraId="6DAE1EFB" w14:textId="77777777" w:rsidR="00E4676D" w:rsidRDefault="00E4676D">
      <w:pPr>
        <w:snapToGrid w:val="0"/>
        <w:spacing w:afterLines="25" w:after="78" w:line="36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</w:p>
    <w:p w14:paraId="4BE76963" w14:textId="7DCE3775" w:rsidR="00E4676D" w:rsidRDefault="00675532">
      <w:pPr>
        <w:snapToGrid w:val="0"/>
        <w:spacing w:afterLines="25" w:after="78" w:line="360" w:lineRule="exact"/>
        <w:ind w:firstLineChars="200" w:firstLine="482"/>
        <w:rPr>
          <w:rFonts w:ascii="宋体" w:hAnsi="宋体"/>
          <w:sz w:val="24"/>
        </w:rPr>
      </w:pPr>
      <w:r>
        <w:rPr>
          <w:rFonts w:ascii="Calibri" w:hAnsi="宋体" w:hint="eastAsia"/>
          <w:b/>
          <w:sz w:val="24"/>
          <w:szCs w:val="22"/>
        </w:rPr>
        <w:t>第一条</w:t>
      </w:r>
      <w:r>
        <w:rPr>
          <w:rFonts w:ascii="Calibri" w:hAnsi="宋体" w:hint="eastAsia"/>
          <w:b/>
          <w:sz w:val="24"/>
          <w:szCs w:val="22"/>
        </w:rPr>
        <w:t xml:space="preserve"> </w:t>
      </w:r>
      <w:r>
        <w:rPr>
          <w:rFonts w:ascii="宋体" w:hAnsi="宋体" w:hint="eastAsia"/>
          <w:color w:val="000000"/>
          <w:sz w:val="24"/>
        </w:rPr>
        <w:t>本附加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须附加于黄河财产保险股份有限公司雇员忠诚保证保险（以下简称“主险”）合同。</w:t>
      </w:r>
      <w:r>
        <w:rPr>
          <w:rFonts w:ascii="宋体" w:hAnsi="宋体" w:hint="eastAsia"/>
          <w:sz w:val="24"/>
        </w:rPr>
        <w:t>主</w:t>
      </w:r>
      <w:proofErr w:type="gramStart"/>
      <w:r>
        <w:rPr>
          <w:rFonts w:ascii="宋体" w:hAnsi="宋体" w:hint="eastAsia"/>
          <w:sz w:val="24"/>
        </w:rPr>
        <w:t>险合同</w:t>
      </w:r>
      <w:proofErr w:type="gramEnd"/>
      <w:r>
        <w:rPr>
          <w:rFonts w:ascii="宋体" w:hAnsi="宋体" w:hint="eastAsia"/>
          <w:sz w:val="24"/>
        </w:rPr>
        <w:t>所附条款、投保单、保险单、保险凭证以及批单等，凡与本附加</w:t>
      </w:r>
      <w:proofErr w:type="gramStart"/>
      <w:r>
        <w:rPr>
          <w:rFonts w:ascii="宋体" w:hAnsi="宋体" w:hint="eastAsia"/>
          <w:sz w:val="24"/>
        </w:rPr>
        <w:t>险合同</w:t>
      </w:r>
      <w:proofErr w:type="gramEnd"/>
      <w:r>
        <w:rPr>
          <w:rFonts w:ascii="宋体" w:hAnsi="宋体" w:hint="eastAsia"/>
          <w:sz w:val="24"/>
        </w:rPr>
        <w:t>相关者，均为本附加</w:t>
      </w:r>
      <w:proofErr w:type="gramStart"/>
      <w:r>
        <w:rPr>
          <w:rFonts w:ascii="宋体" w:hAnsi="宋体" w:hint="eastAsia"/>
          <w:sz w:val="24"/>
        </w:rPr>
        <w:t>险合同</w:t>
      </w:r>
      <w:proofErr w:type="gramEnd"/>
      <w:r>
        <w:rPr>
          <w:rFonts w:ascii="宋体" w:hAnsi="宋体" w:hint="eastAsia"/>
          <w:sz w:val="24"/>
        </w:rPr>
        <w:t>的构成部分。凡涉及本附加</w:t>
      </w:r>
      <w:proofErr w:type="gramStart"/>
      <w:r>
        <w:rPr>
          <w:rFonts w:ascii="宋体" w:hAnsi="宋体" w:hint="eastAsia"/>
          <w:sz w:val="24"/>
        </w:rPr>
        <w:t>险合同</w:t>
      </w:r>
      <w:proofErr w:type="gramEnd"/>
      <w:r>
        <w:rPr>
          <w:rFonts w:ascii="宋体" w:hAnsi="宋体" w:hint="eastAsia"/>
          <w:sz w:val="24"/>
        </w:rPr>
        <w:t>的约定，均应采用书面形式。</w:t>
      </w:r>
    </w:p>
    <w:p w14:paraId="07C2CB84" w14:textId="47AE0B6A" w:rsidR="00E4676D" w:rsidRDefault="00675532">
      <w:pPr>
        <w:snapToGrid w:val="0"/>
        <w:spacing w:afterLines="25" w:after="78" w:line="3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主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险合同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效力终止，本附加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险合同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效力亦终止；主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险合同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无效，本附加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亦无效。主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与本附加</w:t>
      </w:r>
      <w:proofErr w:type="gramStart"/>
      <w:r>
        <w:rPr>
          <w:rFonts w:ascii="宋体" w:hAnsi="宋体" w:hint="eastAsia"/>
          <w:color w:val="000000"/>
          <w:sz w:val="24"/>
        </w:rPr>
        <w:t>险合同相</w:t>
      </w:r>
      <w:proofErr w:type="gramEnd"/>
      <w:r>
        <w:rPr>
          <w:rFonts w:ascii="宋体" w:hAnsi="宋体" w:hint="eastAsia"/>
          <w:color w:val="000000"/>
          <w:sz w:val="24"/>
        </w:rPr>
        <w:t>抵触之处，以本附加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为准。本附加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未约定事项，以主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为准。</w:t>
      </w:r>
    </w:p>
    <w:p w14:paraId="5706448B" w14:textId="77777777" w:rsidR="00E4676D" w:rsidRDefault="00675532">
      <w:pPr>
        <w:snapToGrid w:val="0"/>
        <w:spacing w:afterLines="25" w:after="78" w:line="360" w:lineRule="exact"/>
        <w:ind w:firstLineChars="200" w:firstLine="482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第二条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兹经双方同意，尽管存在相反规定，保险人同意对</w:t>
      </w:r>
      <w:r>
        <w:rPr>
          <w:rFonts w:ascii="宋体" w:hAnsi="宋体" w:cs="宋体"/>
          <w:color w:val="000000"/>
          <w:kern w:val="0"/>
          <w:sz w:val="24"/>
        </w:rPr>
        <w:t>于劳务</w:t>
      </w:r>
      <w:r>
        <w:rPr>
          <w:rFonts w:ascii="宋体" w:hAnsi="宋体" w:cs="宋体" w:hint="eastAsia"/>
          <w:color w:val="000000"/>
          <w:kern w:val="0"/>
          <w:sz w:val="24"/>
        </w:rPr>
        <w:t>派遣</w:t>
      </w:r>
      <w:r>
        <w:rPr>
          <w:rFonts w:ascii="宋体" w:hAnsi="宋体" w:cs="宋体"/>
          <w:color w:val="000000"/>
          <w:kern w:val="0"/>
          <w:sz w:val="24"/>
        </w:rPr>
        <w:t>公司向被保险人提供的雇员也予以承保，出险时以被保险人与劳务</w:t>
      </w:r>
      <w:r>
        <w:rPr>
          <w:rFonts w:ascii="宋体" w:hAnsi="宋体" w:cs="宋体" w:hint="eastAsia"/>
          <w:color w:val="000000"/>
          <w:kern w:val="0"/>
          <w:sz w:val="24"/>
        </w:rPr>
        <w:t>派遣</w:t>
      </w:r>
      <w:r>
        <w:rPr>
          <w:rFonts w:ascii="宋体" w:hAnsi="宋体" w:cs="宋体"/>
          <w:color w:val="000000"/>
          <w:kern w:val="0"/>
          <w:sz w:val="24"/>
        </w:rPr>
        <w:t>公司签订的</w:t>
      </w:r>
      <w:r>
        <w:rPr>
          <w:rFonts w:ascii="宋体" w:hAnsi="宋体" w:cs="宋体" w:hint="eastAsia"/>
          <w:color w:val="000000"/>
          <w:kern w:val="0"/>
          <w:sz w:val="24"/>
        </w:rPr>
        <w:t>劳务派遣</w:t>
      </w:r>
      <w:r>
        <w:rPr>
          <w:rFonts w:ascii="宋体" w:hAnsi="宋体" w:cs="宋体"/>
          <w:color w:val="000000"/>
          <w:kern w:val="0"/>
          <w:sz w:val="24"/>
        </w:rPr>
        <w:t>合同及劳务</w:t>
      </w:r>
      <w:r>
        <w:rPr>
          <w:rFonts w:ascii="宋体" w:hAnsi="宋体" w:cs="宋体" w:hint="eastAsia"/>
          <w:color w:val="000000"/>
          <w:kern w:val="0"/>
          <w:sz w:val="24"/>
        </w:rPr>
        <w:t>派遣</w:t>
      </w:r>
      <w:r>
        <w:rPr>
          <w:rFonts w:ascii="宋体" w:hAnsi="宋体" w:cs="宋体"/>
          <w:color w:val="000000"/>
          <w:kern w:val="0"/>
          <w:sz w:val="24"/>
        </w:rPr>
        <w:t>公司与雇员签订的</w:t>
      </w:r>
      <w:r>
        <w:rPr>
          <w:rFonts w:ascii="宋体" w:hAnsi="宋体" w:cs="宋体" w:hint="eastAsia"/>
          <w:color w:val="000000"/>
          <w:kern w:val="0"/>
          <w:sz w:val="24"/>
        </w:rPr>
        <w:t>劳动</w:t>
      </w:r>
      <w:r>
        <w:rPr>
          <w:rFonts w:ascii="宋体" w:hAnsi="宋体" w:cs="宋体"/>
          <w:color w:val="000000"/>
          <w:kern w:val="0"/>
          <w:sz w:val="24"/>
        </w:rPr>
        <w:t>合同确定该雇员是否属于被保险雇员</w:t>
      </w:r>
      <w:r>
        <w:rPr>
          <w:rFonts w:ascii="宋体" w:hAnsi="宋体" w:cs="宋体" w:hint="eastAsia"/>
          <w:color w:val="000000"/>
          <w:kern w:val="0"/>
          <w:sz w:val="24"/>
        </w:rPr>
        <w:t>。</w:t>
      </w:r>
    </w:p>
    <w:p w14:paraId="26806E2D" w14:textId="77777777" w:rsidR="00E4676D" w:rsidRDefault="00675532">
      <w:pPr>
        <w:snapToGrid w:val="0"/>
        <w:spacing w:afterLines="25" w:after="78" w:line="36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如果被保险人的营业性质或雇佣的职责或条件发生变更，或者未经保险人的认可减少雇员的报酬，或者保证账目准确性的预防措施和检查没有切实遵守，不影响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本责任项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下的赔偿，</w:t>
      </w:r>
      <w:r w:rsidRPr="00D94798">
        <w:rPr>
          <w:rFonts w:ascii="宋体" w:hAnsi="宋体" w:cs="宋体" w:hint="eastAsia"/>
          <w:b/>
          <w:color w:val="000000"/>
          <w:kern w:val="0"/>
          <w:sz w:val="24"/>
        </w:rPr>
        <w:t>但被保险人应克尽职责防止损失发生</w:t>
      </w:r>
      <w:r>
        <w:rPr>
          <w:rFonts w:ascii="宋体" w:hAnsi="宋体" w:cs="宋体" w:hint="eastAsia"/>
          <w:color w:val="000000"/>
          <w:kern w:val="0"/>
          <w:sz w:val="24"/>
        </w:rPr>
        <w:t>。</w:t>
      </w:r>
    </w:p>
    <w:p w14:paraId="280F7A7B" w14:textId="77777777" w:rsidR="00E4676D" w:rsidRDefault="00675532">
      <w:pPr>
        <w:snapToGrid w:val="0"/>
        <w:spacing w:afterLines="25" w:after="78" w:line="36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被保险人在雇佣雇员时，通过档案记录等了解其诚实情况视为雇主履行了“向雇员的前雇主查询的义务”，查询材料不再是保险人在保险单项下承担任何责任的先决条件。</w:t>
      </w:r>
    </w:p>
    <w:p w14:paraId="74DA9B1F" w14:textId="77777777" w:rsidR="00E4676D" w:rsidRDefault="00675532">
      <w:pPr>
        <w:snapToGrid w:val="0"/>
        <w:spacing w:afterLines="25" w:after="78" w:line="36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主险责任项下所载其它条件不变。</w:t>
      </w:r>
    </w:p>
    <w:p w14:paraId="017DD752" w14:textId="77777777" w:rsidR="00E4676D" w:rsidRDefault="00E4676D">
      <w:pPr>
        <w:snapToGrid w:val="0"/>
        <w:spacing w:afterLines="25" w:after="78" w:line="36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</w:p>
    <w:sectPr w:rsidR="00E4676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5ABCED" w14:textId="77777777" w:rsidR="00606965" w:rsidRDefault="00606965" w:rsidP="001E406A">
      <w:r>
        <w:separator/>
      </w:r>
    </w:p>
  </w:endnote>
  <w:endnote w:type="continuationSeparator" w:id="0">
    <w:p w14:paraId="6DD35440" w14:textId="77777777" w:rsidR="00606965" w:rsidRDefault="00606965" w:rsidP="001E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0745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8090946" w14:textId="5BB8303F" w:rsidR="00D94798" w:rsidRDefault="00D94798" w:rsidP="00D94798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799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799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0B6E57" w14:textId="77777777" w:rsidR="00606965" w:rsidRDefault="00606965" w:rsidP="001E406A">
      <w:r>
        <w:separator/>
      </w:r>
    </w:p>
  </w:footnote>
  <w:footnote w:type="continuationSeparator" w:id="0">
    <w:p w14:paraId="0550C22F" w14:textId="77777777" w:rsidR="00606965" w:rsidRDefault="00606965" w:rsidP="001E40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1NGQ4MDY4NjMxYWVlMzc3ODM2NDE0MmU1ODUxYzYifQ=="/>
  </w:docVars>
  <w:rsids>
    <w:rsidRoot w:val="00A417CA"/>
    <w:rsid w:val="000566CE"/>
    <w:rsid w:val="00087990"/>
    <w:rsid w:val="00165703"/>
    <w:rsid w:val="001E34AB"/>
    <w:rsid w:val="001E406A"/>
    <w:rsid w:val="00245613"/>
    <w:rsid w:val="003D74F4"/>
    <w:rsid w:val="00606965"/>
    <w:rsid w:val="00644FCA"/>
    <w:rsid w:val="00675532"/>
    <w:rsid w:val="006D5503"/>
    <w:rsid w:val="009B293C"/>
    <w:rsid w:val="009E438F"/>
    <w:rsid w:val="00A417CA"/>
    <w:rsid w:val="00AC7F3C"/>
    <w:rsid w:val="00BA6038"/>
    <w:rsid w:val="00D862A6"/>
    <w:rsid w:val="00D94798"/>
    <w:rsid w:val="00E4676D"/>
    <w:rsid w:val="00E57F8C"/>
    <w:rsid w:val="00FD1B14"/>
    <w:rsid w:val="12FB2185"/>
    <w:rsid w:val="3470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C75CBA3-457F-4254-BF6D-CF65875B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qFormat/>
    <w:pPr>
      <w:spacing w:after="120"/>
    </w:pPr>
  </w:style>
  <w:style w:type="paragraph" w:styleId="a4">
    <w:name w:val="annotation text"/>
    <w:basedOn w:val="a"/>
    <w:link w:val="Char0"/>
    <w:uiPriority w:val="99"/>
    <w:semiHidden/>
    <w:unhideWhenUsed/>
    <w:pPr>
      <w:jc w:val="left"/>
    </w:p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annotation subject"/>
    <w:basedOn w:val="a4"/>
    <w:next w:val="a4"/>
    <w:link w:val="Char3"/>
    <w:uiPriority w:val="99"/>
    <w:semiHidden/>
    <w:unhideWhenUsed/>
    <w:qFormat/>
    <w:rPr>
      <w:b/>
      <w:bCs/>
    </w:rPr>
  </w:style>
  <w:style w:type="character" w:styleId="a8">
    <w:name w:val="annotation reference"/>
    <w:basedOn w:val="a1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1"/>
    <w:link w:val="a6"/>
    <w:uiPriority w:val="99"/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qFormat/>
    <w:rPr>
      <w:sz w:val="18"/>
      <w:szCs w:val="18"/>
    </w:rPr>
  </w:style>
  <w:style w:type="paragraph" w:customStyle="1" w:styleId="ParaCharCharChar1CharCharCharCharCharCharChar">
    <w:name w:val="默认段落字体 Para Char Char Char1 Char Char Char Char Char Char Char"/>
    <w:basedOn w:val="a"/>
    <w:qFormat/>
    <w:pPr>
      <w:adjustRightInd w:val="0"/>
      <w:spacing w:line="360" w:lineRule="auto"/>
    </w:pPr>
  </w:style>
  <w:style w:type="character" w:customStyle="1" w:styleId="Char">
    <w:name w:val="正文文本 Char"/>
    <w:basedOn w:val="a1"/>
    <w:link w:val="a0"/>
    <w:uiPriority w:val="99"/>
    <w:semiHidden/>
    <w:qFormat/>
    <w:rPr>
      <w:rFonts w:ascii="Times New Roman" w:eastAsia="宋体" w:hAnsi="Times New Roman" w:cs="Times New Roman"/>
      <w:szCs w:val="20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  <w:style w:type="character" w:customStyle="1" w:styleId="Char0">
    <w:name w:val="批注文字 Char"/>
    <w:basedOn w:val="a1"/>
    <w:link w:val="a4"/>
    <w:uiPriority w:val="99"/>
    <w:semiHidden/>
    <w:rPr>
      <w:rFonts w:ascii="Times New Roman" w:eastAsia="宋体" w:hAnsi="Times New Roman" w:cs="Times New Roman"/>
      <w:szCs w:val="20"/>
    </w:rPr>
  </w:style>
  <w:style w:type="character" w:customStyle="1" w:styleId="Char3">
    <w:name w:val="批注主题 Char"/>
    <w:basedOn w:val="Char0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styleId="a9">
    <w:name w:val="Balloon Text"/>
    <w:basedOn w:val="a"/>
    <w:link w:val="Char4"/>
    <w:uiPriority w:val="99"/>
    <w:semiHidden/>
    <w:unhideWhenUsed/>
    <w:rsid w:val="001E406A"/>
    <w:rPr>
      <w:sz w:val="18"/>
      <w:szCs w:val="18"/>
    </w:rPr>
  </w:style>
  <w:style w:type="character" w:customStyle="1" w:styleId="Char4">
    <w:name w:val="批注框文本 Char"/>
    <w:basedOn w:val="a1"/>
    <w:link w:val="a9"/>
    <w:uiPriority w:val="99"/>
    <w:semiHidden/>
    <w:rsid w:val="001E406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mengliuyang（孟留洋）</dc:creator>
  <cp:lastModifiedBy>wangxiaolei(王晓磊)</cp:lastModifiedBy>
  <cp:revision>12</cp:revision>
  <cp:lastPrinted>2024-11-26T02:46:00Z</cp:lastPrinted>
  <dcterms:created xsi:type="dcterms:W3CDTF">2024-10-28T01:53:00Z</dcterms:created>
  <dcterms:modified xsi:type="dcterms:W3CDTF">2024-11-29T01:45:00Z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E25F95992511476BA0CD4CC41AAA7959_12</vt:lpwstr>
  </property>
</Properties>
</file>